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05" w:rsidRPr="00B23B6F" w:rsidRDefault="001D5605" w:rsidP="001D5605">
      <w:pPr>
        <w:pStyle w:val="Bezodstpw"/>
        <w:jc w:val="right"/>
        <w:rPr>
          <w:lang w:val="en-US"/>
        </w:rPr>
      </w:pPr>
      <w:proofErr w:type="spellStart"/>
      <w:r w:rsidRPr="00B23B6F">
        <w:rPr>
          <w:lang w:val="en-US"/>
        </w:rPr>
        <w:t>Dąbrówka</w:t>
      </w:r>
      <w:proofErr w:type="spellEnd"/>
      <w:r w:rsidRPr="00B23B6F">
        <w:rPr>
          <w:lang w:val="en-US"/>
        </w:rPr>
        <w:t xml:space="preserve">, </w:t>
      </w:r>
      <w:r w:rsidRPr="00B23B6F">
        <w:rPr>
          <w:highlight w:val="white"/>
          <w:lang w:val="en-US"/>
        </w:rPr>
        <w:t>2018-0</w:t>
      </w:r>
      <w:r>
        <w:rPr>
          <w:highlight w:val="white"/>
          <w:lang w:val="en-US"/>
        </w:rPr>
        <w:t>9</w:t>
      </w:r>
      <w:r w:rsidRPr="00B23B6F">
        <w:rPr>
          <w:highlight w:val="white"/>
          <w:lang w:val="en-US"/>
        </w:rPr>
        <w:t>-</w:t>
      </w:r>
      <w:r>
        <w:rPr>
          <w:lang w:val="en-US"/>
        </w:rPr>
        <w:t>26</w:t>
      </w:r>
    </w:p>
    <w:p w:rsid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sz w:val="27"/>
          <w:szCs w:val="27"/>
          <w:lang w:eastAsia="pl-PL"/>
        </w:rPr>
        <w:br/>
        <w:t>OGŁOSZENIE O UDZIELENIU ZAMÓWIENIA - Roboty budowlane</w:t>
      </w:r>
    </w:p>
    <w:p w:rsidR="001D5605" w:rsidRDefault="001D5605" w:rsidP="001D5605">
      <w:pPr>
        <w:pStyle w:val="Bezodstpw"/>
        <w:rPr>
          <w:lang w:eastAsia="pl-PL"/>
        </w:rPr>
      </w:pPr>
    </w:p>
    <w:p w:rsidR="001D5605" w:rsidRDefault="001D5605" w:rsidP="001D5605">
      <w:pPr>
        <w:pStyle w:val="Bezodstpw"/>
        <w:rPr>
          <w:lang w:eastAsia="pl-PL"/>
        </w:rPr>
      </w:pPr>
    </w:p>
    <w:p w:rsidR="001D5605" w:rsidRPr="00BA4BA3" w:rsidRDefault="001D5605" w:rsidP="001D5605">
      <w:pPr>
        <w:pStyle w:val="Bezodstpw"/>
      </w:pPr>
      <w:r w:rsidRPr="00BA4BA3">
        <w:t xml:space="preserve">dot.: postępowania o udzielenie zamówienia publicznego. </w:t>
      </w:r>
    </w:p>
    <w:p w:rsidR="001D5605" w:rsidRPr="00667991" w:rsidRDefault="001D5605" w:rsidP="001D5605">
      <w:pPr>
        <w:pStyle w:val="Bezodstpw"/>
      </w:pPr>
      <w:r w:rsidRPr="00BA4BA3">
        <w:t>Nazwa zadania</w:t>
      </w:r>
      <w:r w:rsidRPr="00667991">
        <w:t xml:space="preserve">: </w:t>
      </w:r>
      <w:r w:rsidRPr="00667991">
        <w:rPr>
          <w:color w:val="000000"/>
        </w:rPr>
        <w:t xml:space="preserve">Przebudowa drogi gminnej Zaścienie </w:t>
      </w:r>
      <w:r>
        <w:rPr>
          <w:color w:val="000000"/>
        </w:rPr>
        <w:t>–</w:t>
      </w:r>
      <w:r w:rsidRPr="00667991">
        <w:rPr>
          <w:color w:val="000000"/>
        </w:rPr>
        <w:t xml:space="preserve"> Karolew</w:t>
      </w:r>
      <w:r>
        <w:rPr>
          <w:color w:val="000000"/>
        </w:rPr>
        <w:t>, Gmina Dąbrówka</w:t>
      </w:r>
      <w:r w:rsidRPr="00667991">
        <w:rPr>
          <w:color w:val="000000"/>
        </w:rPr>
        <w:t>.</w:t>
      </w:r>
    </w:p>
    <w:p w:rsidR="001D5605" w:rsidRDefault="001D5605" w:rsidP="001D5605">
      <w:pPr>
        <w:pStyle w:val="Bezodstpw"/>
      </w:pPr>
      <w:r w:rsidRPr="00667991">
        <w:t>Numer sprawy: 271.14. 2018</w:t>
      </w:r>
    </w:p>
    <w:p w:rsidR="001D5605" w:rsidRDefault="001D5605" w:rsidP="001D5605">
      <w:pPr>
        <w:pStyle w:val="Bezodstpw"/>
        <w:rPr>
          <w:lang w:eastAsia="pl-PL"/>
        </w:rPr>
      </w:pPr>
    </w:p>
    <w:p w:rsid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Ogłoszenie</w:t>
      </w:r>
      <w:r>
        <w:rPr>
          <w:lang w:eastAsia="pl-PL"/>
        </w:rPr>
        <w:t xml:space="preserve"> w BZP</w:t>
      </w:r>
      <w:r w:rsidRPr="001D5605">
        <w:rPr>
          <w:lang w:eastAsia="pl-PL"/>
        </w:rPr>
        <w:t xml:space="preserve"> nr 500231908-N-2018 z dnia 26-09-2018 r.</w:t>
      </w:r>
    </w:p>
    <w:p w:rsidR="001D5605" w:rsidRPr="001D5605" w:rsidRDefault="001D5605" w:rsidP="001D5605">
      <w:pPr>
        <w:pStyle w:val="Bezodstpw"/>
      </w:pP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Zamieszczanie ogłoszenia: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obowiązkowe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Ogłoszenie dotyczy: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zamówienia publicznego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Zamówienie dotyczy projektu lub programu współfinansowanego ze środków Unii Europejskiej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nie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Zamówienie było przedmiotem ogłoszenia w Biuletynie Zamówień Publicznych: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tak </w:t>
      </w:r>
      <w:r w:rsidRPr="001D5605">
        <w:rPr>
          <w:lang w:eastAsia="pl-PL"/>
        </w:rPr>
        <w:br/>
        <w:t>Numer ogłoszenia: 590397-N-2018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Ogłoszenie o zmianie ogłoszenia zostało zamieszczone w Biuletynie Zamówień Publicznych: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nie</w:t>
      </w:r>
    </w:p>
    <w:p w:rsidR="001D5605" w:rsidRPr="001D5605" w:rsidRDefault="001D5605" w:rsidP="001D56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5605" w:rsidRPr="001D5605" w:rsidRDefault="001D5605" w:rsidP="001D5605">
      <w:pPr>
        <w:pStyle w:val="Bezodstpw"/>
        <w:rPr>
          <w:b/>
          <w:bCs/>
          <w:sz w:val="27"/>
          <w:szCs w:val="27"/>
          <w:lang w:eastAsia="pl-PL"/>
        </w:rPr>
      </w:pPr>
      <w:r w:rsidRPr="001D5605">
        <w:rPr>
          <w:b/>
          <w:bCs/>
          <w:sz w:val="27"/>
          <w:szCs w:val="27"/>
          <w:u w:val="single"/>
          <w:lang w:eastAsia="pl-PL"/>
        </w:rPr>
        <w:t>SEKCJA I: ZAMAWIAJĄCY</w:t>
      </w:r>
    </w:p>
    <w:p w:rsidR="001D5605" w:rsidRPr="001D5605" w:rsidRDefault="001D5605" w:rsidP="001D5605">
      <w:pPr>
        <w:pStyle w:val="Bezodstpw"/>
        <w:rPr>
          <w:lang w:eastAsia="pl-PL"/>
        </w:rPr>
      </w:pP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I. 1) NAZWA I ADRES: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Gmina Dąbrówka, Krajowy numer identyfikacyjny 53369900000, ul. ul. T. Kościuszki  14, 05252   Dąbrówka, woj. mazowieckie, państwo Polska, tel. 029 7578002, 7578077, e-mail urzad@dabrowka.net.pl, faks 297 578 220. </w:t>
      </w:r>
      <w:r w:rsidRPr="001D5605">
        <w:rPr>
          <w:lang w:eastAsia="pl-PL"/>
        </w:rPr>
        <w:br/>
        <w:t>Adres strony internetowej (</w:t>
      </w:r>
      <w:proofErr w:type="spellStart"/>
      <w:r w:rsidRPr="001D5605">
        <w:rPr>
          <w:lang w:eastAsia="pl-PL"/>
        </w:rPr>
        <w:t>url</w:t>
      </w:r>
      <w:proofErr w:type="spellEnd"/>
      <w:r w:rsidRPr="001D5605">
        <w:rPr>
          <w:lang w:eastAsia="pl-PL"/>
        </w:rPr>
        <w:t>): www.bip.dabrowka.net.pl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I.2) RODZAJ ZAMAWIAJĄCEGO: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Administracja samorządowa</w:t>
      </w:r>
    </w:p>
    <w:p w:rsidR="001D5605" w:rsidRPr="001D5605" w:rsidRDefault="001D5605" w:rsidP="001D5605">
      <w:pPr>
        <w:pStyle w:val="Bezodstpw"/>
        <w:rPr>
          <w:b/>
          <w:bCs/>
          <w:sz w:val="27"/>
          <w:szCs w:val="27"/>
          <w:lang w:eastAsia="pl-PL"/>
        </w:rPr>
      </w:pPr>
      <w:r w:rsidRPr="001D5605">
        <w:rPr>
          <w:b/>
          <w:bCs/>
          <w:sz w:val="27"/>
          <w:szCs w:val="27"/>
          <w:u w:val="single"/>
          <w:lang w:eastAsia="pl-PL"/>
        </w:rPr>
        <w:t>SEKCJA II: PRZEDMIOT ZAMÓWIENIA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II.1) Nazwa nadana zamówieniu przez zamawiającego: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Przebudowa drogi gminnej Zaścienie – Karolew, Gmina Dąbrówka.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Numer referencyjny</w:t>
      </w:r>
      <w:r w:rsidRPr="001D5605">
        <w:rPr>
          <w:i/>
          <w:iCs/>
          <w:lang w:eastAsia="pl-PL"/>
        </w:rPr>
        <w:t>(jeżeli dotyczy):</w:t>
      </w:r>
      <w:r w:rsidRPr="001D5605">
        <w:rPr>
          <w:lang w:eastAsia="pl-PL"/>
        </w:rPr>
        <w:t>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271.14.2017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II.2) Rodzaj zamówienia:</w:t>
      </w:r>
      <w:r w:rsidRPr="001D5605">
        <w:rPr>
          <w:lang w:eastAsia="pl-PL"/>
        </w:rPr>
        <w:t>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Roboty budowlane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II.3) Krótki opis przedmiotu zamówienia </w:t>
      </w:r>
      <w:r w:rsidRPr="001D5605">
        <w:rPr>
          <w:i/>
          <w:iCs/>
          <w:lang w:eastAsia="pl-PL"/>
        </w:rPr>
        <w:t>(wielkość, zakres, rodzaj i ilość dostaw, usług lub robót budowlanych lub określenie zapotrzebowania i wymagań )</w:t>
      </w:r>
      <w:r w:rsidRPr="001D5605">
        <w:rPr>
          <w:lang w:eastAsia="pl-PL"/>
        </w:rPr>
        <w:t> </w:t>
      </w:r>
      <w:r w:rsidRPr="001D5605">
        <w:rPr>
          <w:b/>
          <w:bCs/>
          <w:lang w:eastAsia="pl-PL"/>
        </w:rPr>
        <w:t>a w przypadku partnerstwa innowacyjnego - określenie zapotrzebowania na innowacyjny produkt, usługę lub roboty budowlane:</w:t>
      </w:r>
      <w:r w:rsidRPr="001D5605">
        <w:rPr>
          <w:lang w:eastAsia="pl-PL"/>
        </w:rPr>
        <w:t>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 xml:space="preserve">Roboty obejmują: rozebranie istniejących nawierzchni jezdni, wykonanie warstwy </w:t>
      </w:r>
      <w:proofErr w:type="spellStart"/>
      <w:r w:rsidRPr="001D5605">
        <w:rPr>
          <w:lang w:eastAsia="pl-PL"/>
        </w:rPr>
        <w:t>mrozoochronnej</w:t>
      </w:r>
      <w:proofErr w:type="spellEnd"/>
      <w:r w:rsidRPr="001D5605">
        <w:rPr>
          <w:lang w:eastAsia="pl-PL"/>
        </w:rPr>
        <w:t xml:space="preserve"> na poszerzeniach podbudowy, wykonanie warstwy podbudowy na poszerzeniach jezdni z kruszywa betonowego stabilizowanego mechanicznie, wykonanie warstwy wiążącej z betonu asfaltowego AC11W o średniej grubości 4 cm, wykonanie warstwy ścieralnej z betonu asfaltowego AC8S o grubości 3 cm, wykonanie poboczy ulepszonych z mieszanki kruszywa łamanego i naturalnego w stosunku 1:1, wykonanie innych robót wskazanych w części rysunkowej, przedmiarze, specyfikacjach technicznych wykonania i odbioru robót budowlanych.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II.4) Informacja o częściach zamówienia:</w:t>
      </w:r>
      <w:r w:rsidRPr="001D5605">
        <w:rPr>
          <w:lang w:eastAsia="pl-PL"/>
        </w:rPr>
        <w:t> </w:t>
      </w:r>
      <w:r w:rsidRPr="001D5605">
        <w:rPr>
          <w:lang w:eastAsia="pl-PL"/>
        </w:rPr>
        <w:br/>
      </w:r>
      <w:r w:rsidRPr="001D5605">
        <w:rPr>
          <w:b/>
          <w:bCs/>
          <w:lang w:eastAsia="pl-PL"/>
        </w:rPr>
        <w:t>Zamówienie było podzielone na części:</w:t>
      </w:r>
      <w:r w:rsidRPr="001D5605">
        <w:rPr>
          <w:lang w:eastAsia="pl-PL"/>
        </w:rPr>
        <w:t>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nie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II.5) Główny Kod CPV:</w:t>
      </w:r>
      <w:r w:rsidRPr="001D5605">
        <w:rPr>
          <w:lang w:eastAsia="pl-PL"/>
        </w:rPr>
        <w:t> 45100000-8</w:t>
      </w:r>
    </w:p>
    <w:p w:rsidR="001D5605" w:rsidRPr="001D5605" w:rsidRDefault="001D5605" w:rsidP="001D5605">
      <w:pPr>
        <w:pStyle w:val="Bezodstpw"/>
        <w:rPr>
          <w:lang w:eastAsia="pl-PL"/>
        </w:rPr>
      </w:pP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Dodatkowe kody CPV: </w:t>
      </w:r>
      <w:r w:rsidRPr="001D5605">
        <w:rPr>
          <w:lang w:eastAsia="pl-PL"/>
        </w:rPr>
        <w:t>45233100-0</w:t>
      </w:r>
    </w:p>
    <w:p w:rsidR="001D5605" w:rsidRPr="001D5605" w:rsidRDefault="001D5605" w:rsidP="001D5605">
      <w:pPr>
        <w:pStyle w:val="Bezodstpw"/>
        <w:rPr>
          <w:b/>
          <w:bCs/>
          <w:sz w:val="27"/>
          <w:szCs w:val="27"/>
          <w:lang w:eastAsia="pl-PL"/>
        </w:rPr>
      </w:pPr>
      <w:r w:rsidRPr="001D5605">
        <w:rPr>
          <w:b/>
          <w:bCs/>
          <w:sz w:val="27"/>
          <w:szCs w:val="27"/>
          <w:u w:val="single"/>
          <w:lang w:eastAsia="pl-PL"/>
        </w:rPr>
        <w:t>SEKCJA III: PROCEDURA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III.1) TRYB UDZIELENIA ZAMÓWIENIA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Przetarg nieograniczony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III.2) Ogłoszenie dotyczy zakończenia dynamicznego systemu zakupów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nie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III.3) Informacje dodatkowe: </w:t>
      </w:r>
    </w:p>
    <w:p w:rsidR="001D5605" w:rsidRPr="001D5605" w:rsidRDefault="001D5605" w:rsidP="001D5605">
      <w:pPr>
        <w:pStyle w:val="Bezodstpw"/>
        <w:rPr>
          <w:b/>
          <w:bCs/>
          <w:sz w:val="27"/>
          <w:szCs w:val="27"/>
          <w:lang w:eastAsia="pl-PL"/>
        </w:rPr>
      </w:pPr>
      <w:r w:rsidRPr="001D5605">
        <w:rPr>
          <w:b/>
          <w:bCs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1D5605" w:rsidRPr="001D5605" w:rsidTr="001D56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605" w:rsidRPr="001D5605" w:rsidTr="001D56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605" w:rsidRPr="001D5605" w:rsidTr="001D56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06/09/2018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368644.38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241878.95 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241878.95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309725.92 </w:t>
            </w: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D5605" w:rsidRPr="001D5605" w:rsidRDefault="001D5605" w:rsidP="001D56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5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D5605" w:rsidRPr="001D5605" w:rsidRDefault="001D5605" w:rsidP="001D5605">
      <w:pPr>
        <w:pStyle w:val="Bezodstpw"/>
        <w:rPr>
          <w:lang w:eastAsia="pl-PL"/>
        </w:rPr>
      </w:pP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IV.9) UZASADNIENIE UDZIELENIA ZAMÓWIENIA W TRYBIE NEGOCJACJI BEZ OGŁOSZENIA, ZAMÓWIENIA Z WOLNEJ RĘKI ALBO ZAPYTANIA O CENĘ</w:t>
      </w:r>
    </w:p>
    <w:p w:rsidR="001D5605" w:rsidRPr="001D5605" w:rsidRDefault="001D5605" w:rsidP="001D5605">
      <w:pPr>
        <w:pStyle w:val="Bezodstpw"/>
        <w:rPr>
          <w:lang w:eastAsia="pl-PL"/>
        </w:rPr>
      </w:pP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IV.9.1) Podstawa prawna</w:t>
      </w:r>
      <w:r w:rsidRPr="001D5605">
        <w:rPr>
          <w:lang w:eastAsia="pl-PL"/>
        </w:rPr>
        <w:t>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 xml:space="preserve">Postępowanie prowadzone jest w trybie   na podstawie art.  ustawy </w:t>
      </w:r>
      <w:proofErr w:type="spellStart"/>
      <w:r w:rsidRPr="001D5605">
        <w:rPr>
          <w:lang w:eastAsia="pl-PL"/>
        </w:rPr>
        <w:t>Pzp</w:t>
      </w:r>
      <w:proofErr w:type="spellEnd"/>
      <w:r w:rsidRPr="001D5605">
        <w:rPr>
          <w:lang w:eastAsia="pl-PL"/>
        </w:rPr>
        <w:t>.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b/>
          <w:bCs/>
          <w:lang w:eastAsia="pl-PL"/>
        </w:rPr>
        <w:t>IV.9.2) Uzasadnienie wyboru trybu </w:t>
      </w:r>
    </w:p>
    <w:p w:rsidR="001D5605" w:rsidRPr="001D5605" w:rsidRDefault="001D5605" w:rsidP="001D5605">
      <w:pPr>
        <w:pStyle w:val="Bezodstpw"/>
        <w:rPr>
          <w:lang w:eastAsia="pl-PL"/>
        </w:rPr>
      </w:pPr>
      <w:r w:rsidRPr="001D5605">
        <w:rPr>
          <w:lang w:eastAsia="pl-PL"/>
        </w:rPr>
        <w:t>Należy podać uzasadnienie faktyczne i prawne wyboru trybu oraz wyjaśnić, dlaczego udzielenie zamówienia jest zgodne z przepisami.</w:t>
      </w:r>
    </w:p>
    <w:p w:rsidR="00F4617D" w:rsidRDefault="0094668C"/>
    <w:p w:rsidR="001D5605" w:rsidRDefault="001D5605"/>
    <w:p w:rsidR="001D5605" w:rsidRDefault="001D5605">
      <w:r>
        <w:t xml:space="preserve">/--/ Radosław Korzeniewski Wójt Gminy Dąbrówka </w:t>
      </w:r>
    </w:p>
    <w:sectPr w:rsidR="001D5605" w:rsidSect="00C9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1D5605"/>
    <w:rsid w:val="00091613"/>
    <w:rsid w:val="001D5605"/>
    <w:rsid w:val="00C22CF3"/>
    <w:rsid w:val="00C9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5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/>
  <cp:revision>1</cp:revision>
  <dcterms:created xsi:type="dcterms:W3CDTF">2018-09-26T12:40:00Z</dcterms:created>
</cp:coreProperties>
</file>