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EC8" w:rsidRPr="00F825B4" w:rsidRDefault="001E5EC8" w:rsidP="001E5EC8">
      <w:pPr>
        <w:pageBreakBefore/>
        <w:widowControl w:val="0"/>
        <w:autoSpaceDE w:val="0"/>
        <w:autoSpaceDN w:val="0"/>
        <w:adjustRightInd w:val="0"/>
        <w:spacing w:after="0" w:line="240" w:lineRule="auto"/>
        <w:jc w:val="right"/>
        <w:rPr>
          <w:rFonts w:ascii="Times New Roman" w:hAnsi="Times New Roman"/>
          <w:color w:val="000000"/>
          <w:lang w:val="en-US"/>
        </w:rPr>
      </w:pPr>
      <w:r w:rsidRPr="00F825B4">
        <w:rPr>
          <w:rFonts w:ascii="Times New Roman" w:hAnsi="Times New Roman"/>
          <w:color w:val="000000"/>
          <w:highlight w:val="white"/>
          <w:lang w:val="en-US"/>
        </w:rPr>
        <w:t>D</w:t>
      </w:r>
      <w:proofErr w:type="spellStart"/>
      <w:r w:rsidRPr="00F825B4">
        <w:rPr>
          <w:rFonts w:ascii="Times New Roman" w:hAnsi="Times New Roman"/>
          <w:color w:val="000000"/>
          <w:highlight w:val="white"/>
        </w:rPr>
        <w:t>ąbrówka</w:t>
      </w:r>
      <w:proofErr w:type="spellEnd"/>
      <w:r w:rsidRPr="00F825B4">
        <w:rPr>
          <w:rFonts w:ascii="Times New Roman" w:hAnsi="Times New Roman"/>
          <w:color w:val="000000"/>
          <w:lang w:val="en-US"/>
        </w:rPr>
        <w:t xml:space="preserve">, </w:t>
      </w:r>
      <w:r w:rsidRPr="00F825B4">
        <w:rPr>
          <w:rFonts w:ascii="Times New Roman" w:hAnsi="Times New Roman"/>
          <w:color w:val="000000"/>
          <w:highlight w:val="white"/>
          <w:lang w:val="en-US"/>
        </w:rPr>
        <w:t>2019-07-</w:t>
      </w:r>
      <w:r w:rsidRPr="00F825B4">
        <w:rPr>
          <w:rFonts w:ascii="Times New Roman" w:hAnsi="Times New Roman"/>
          <w:color w:val="000000"/>
          <w:lang w:val="en-US"/>
        </w:rPr>
        <w:t>22</w:t>
      </w:r>
    </w:p>
    <w:p w:rsidR="001E5EC8" w:rsidRPr="00F825B4" w:rsidRDefault="001E5EC8" w:rsidP="001E5EC8">
      <w:pPr>
        <w:widowControl w:val="0"/>
        <w:autoSpaceDE w:val="0"/>
        <w:autoSpaceDN w:val="0"/>
        <w:adjustRightInd w:val="0"/>
        <w:spacing w:after="0" w:line="240" w:lineRule="auto"/>
        <w:jc w:val="both"/>
        <w:rPr>
          <w:rFonts w:ascii="Times New Roman" w:hAnsi="Times New Roman"/>
          <w:color w:val="000000"/>
          <w:lang w:val="en-US"/>
        </w:rPr>
      </w:pPr>
    </w:p>
    <w:p w:rsidR="00AB1CC3" w:rsidRPr="00F825B4" w:rsidRDefault="00AB1CC3" w:rsidP="00AB1CC3">
      <w:pPr>
        <w:spacing w:after="0" w:line="240" w:lineRule="auto"/>
        <w:rPr>
          <w:rFonts w:ascii="Times New Roman" w:eastAsia="Times New Roman" w:hAnsi="Times New Roman"/>
          <w:lang w:eastAsia="pl-PL"/>
        </w:rPr>
      </w:pPr>
    </w:p>
    <w:p w:rsidR="00AB1CC3" w:rsidRPr="00F825B4" w:rsidRDefault="00AB1CC3" w:rsidP="00F825B4">
      <w:pPr>
        <w:spacing w:after="0" w:line="225" w:lineRule="atLeast"/>
        <w:jc w:val="center"/>
        <w:rPr>
          <w:rFonts w:ascii="Times New Roman" w:eastAsia="Times New Roman" w:hAnsi="Times New Roman"/>
          <w:b/>
          <w:bCs/>
          <w:color w:val="000000"/>
          <w:lang w:eastAsia="pl-PL"/>
        </w:rPr>
      </w:pPr>
      <w:r w:rsidRPr="00F825B4">
        <w:rPr>
          <w:rFonts w:ascii="Times New Roman" w:eastAsia="Times New Roman" w:hAnsi="Times New Roman"/>
          <w:b/>
          <w:bCs/>
          <w:color w:val="000000"/>
          <w:lang w:eastAsia="pl-PL"/>
        </w:rPr>
        <w:br/>
        <w:t>OGŁOSZENIE O ZAMÓWIENIU - Roboty budowlane</w:t>
      </w:r>
    </w:p>
    <w:p w:rsidR="00AB1CC3" w:rsidRPr="00F825B4" w:rsidRDefault="00AB1CC3" w:rsidP="00AB1CC3">
      <w:pPr>
        <w:widowControl w:val="0"/>
        <w:autoSpaceDE w:val="0"/>
        <w:autoSpaceDN w:val="0"/>
        <w:adjustRightInd w:val="0"/>
        <w:spacing w:after="0" w:line="240" w:lineRule="auto"/>
        <w:jc w:val="both"/>
        <w:rPr>
          <w:rFonts w:ascii="Times New Roman" w:hAnsi="Times New Roman"/>
          <w:color w:val="000000"/>
          <w:lang w:val="en-US"/>
        </w:rPr>
      </w:pPr>
    </w:p>
    <w:p w:rsidR="00AB1CC3" w:rsidRPr="00F825B4" w:rsidRDefault="00AB1CC3" w:rsidP="00AB1CC3">
      <w:pPr>
        <w:widowControl w:val="0"/>
        <w:autoSpaceDE w:val="0"/>
        <w:autoSpaceDN w:val="0"/>
        <w:adjustRightInd w:val="0"/>
        <w:spacing w:after="0" w:line="240" w:lineRule="auto"/>
        <w:jc w:val="both"/>
        <w:rPr>
          <w:rFonts w:ascii="Times New Roman" w:hAnsi="Times New Roman"/>
          <w:color w:val="000000"/>
          <w:lang w:val="en-US"/>
        </w:rPr>
      </w:pPr>
      <w:r w:rsidRPr="00F825B4">
        <w:rPr>
          <w:rFonts w:ascii="Times New Roman" w:hAnsi="Times New Roman"/>
          <w:color w:val="000000"/>
          <w:lang w:val="en-US"/>
        </w:rPr>
        <w:t xml:space="preserve">Dot.: </w:t>
      </w:r>
      <w:proofErr w:type="spellStart"/>
      <w:r w:rsidRPr="00F825B4">
        <w:rPr>
          <w:rFonts w:ascii="Times New Roman" w:hAnsi="Times New Roman"/>
          <w:color w:val="000000"/>
          <w:lang w:val="en-US"/>
        </w:rPr>
        <w:t>postępowania</w:t>
      </w:r>
      <w:proofErr w:type="spellEnd"/>
      <w:r w:rsidRPr="00F825B4">
        <w:rPr>
          <w:rFonts w:ascii="Times New Roman" w:hAnsi="Times New Roman"/>
          <w:color w:val="000000"/>
          <w:lang w:val="en-US"/>
        </w:rPr>
        <w:t xml:space="preserve"> o </w:t>
      </w:r>
      <w:proofErr w:type="spellStart"/>
      <w:r w:rsidRPr="00F825B4">
        <w:rPr>
          <w:rFonts w:ascii="Times New Roman" w:hAnsi="Times New Roman"/>
          <w:color w:val="000000"/>
          <w:lang w:val="en-US"/>
        </w:rPr>
        <w:t>udzielenie</w:t>
      </w:r>
      <w:proofErr w:type="spellEnd"/>
      <w:r w:rsidRPr="00F825B4">
        <w:rPr>
          <w:rFonts w:ascii="Times New Roman" w:hAnsi="Times New Roman"/>
          <w:color w:val="000000"/>
          <w:lang w:val="en-US"/>
        </w:rPr>
        <w:t xml:space="preserve"> </w:t>
      </w:r>
      <w:proofErr w:type="spellStart"/>
      <w:r w:rsidRPr="00F825B4">
        <w:rPr>
          <w:rFonts w:ascii="Times New Roman" w:hAnsi="Times New Roman"/>
          <w:color w:val="000000"/>
          <w:lang w:val="en-US"/>
        </w:rPr>
        <w:t>zamówienia</w:t>
      </w:r>
      <w:proofErr w:type="spellEnd"/>
      <w:r w:rsidRPr="00F825B4">
        <w:rPr>
          <w:rFonts w:ascii="Times New Roman" w:hAnsi="Times New Roman"/>
          <w:color w:val="000000"/>
          <w:lang w:val="en-US"/>
        </w:rPr>
        <w:t xml:space="preserve"> </w:t>
      </w:r>
      <w:proofErr w:type="spellStart"/>
      <w:r w:rsidRPr="00F825B4">
        <w:rPr>
          <w:rFonts w:ascii="Times New Roman" w:hAnsi="Times New Roman"/>
          <w:color w:val="000000"/>
          <w:lang w:val="en-US"/>
        </w:rPr>
        <w:t>publicznego</w:t>
      </w:r>
      <w:proofErr w:type="spellEnd"/>
      <w:r w:rsidRPr="00F825B4">
        <w:rPr>
          <w:rFonts w:ascii="Times New Roman" w:hAnsi="Times New Roman"/>
          <w:color w:val="000000"/>
          <w:lang w:val="en-US"/>
        </w:rPr>
        <w:t xml:space="preserve">. </w:t>
      </w:r>
    </w:p>
    <w:p w:rsidR="00AB1CC3" w:rsidRPr="00F825B4" w:rsidRDefault="00AB1CC3" w:rsidP="00AB1CC3">
      <w:pPr>
        <w:widowControl w:val="0"/>
        <w:autoSpaceDE w:val="0"/>
        <w:autoSpaceDN w:val="0"/>
        <w:adjustRightInd w:val="0"/>
        <w:spacing w:after="0" w:line="240" w:lineRule="auto"/>
        <w:jc w:val="both"/>
        <w:rPr>
          <w:rFonts w:ascii="Times New Roman" w:hAnsi="Times New Roman"/>
          <w:color w:val="000000"/>
          <w:lang w:val="en-US"/>
        </w:rPr>
      </w:pPr>
      <w:proofErr w:type="spellStart"/>
      <w:r w:rsidRPr="00F825B4">
        <w:rPr>
          <w:rFonts w:ascii="Times New Roman" w:hAnsi="Times New Roman"/>
          <w:color w:val="000000"/>
          <w:lang w:val="en-US"/>
        </w:rPr>
        <w:t>Numer</w:t>
      </w:r>
      <w:proofErr w:type="spellEnd"/>
      <w:r w:rsidRPr="00F825B4">
        <w:rPr>
          <w:rFonts w:ascii="Times New Roman" w:hAnsi="Times New Roman"/>
          <w:color w:val="000000"/>
          <w:lang w:val="en-US"/>
        </w:rPr>
        <w:t xml:space="preserve"> </w:t>
      </w:r>
      <w:proofErr w:type="spellStart"/>
      <w:r w:rsidRPr="00F825B4">
        <w:rPr>
          <w:rFonts w:ascii="Times New Roman" w:hAnsi="Times New Roman"/>
          <w:color w:val="000000"/>
          <w:lang w:val="en-US"/>
        </w:rPr>
        <w:t>sprawy</w:t>
      </w:r>
      <w:proofErr w:type="spellEnd"/>
      <w:r w:rsidRPr="00F825B4">
        <w:rPr>
          <w:rFonts w:ascii="Times New Roman" w:hAnsi="Times New Roman"/>
          <w:color w:val="000000"/>
          <w:lang w:val="en-US"/>
        </w:rPr>
        <w:t xml:space="preserve">: </w:t>
      </w:r>
      <w:r w:rsidRPr="00F825B4">
        <w:rPr>
          <w:rFonts w:ascii="Times New Roman" w:hAnsi="Times New Roman"/>
          <w:color w:val="000000"/>
          <w:highlight w:val="white"/>
          <w:lang w:val="en-US"/>
        </w:rPr>
        <w:t>GCK.271.3.201</w:t>
      </w:r>
      <w:r w:rsidRPr="00F825B4">
        <w:rPr>
          <w:rFonts w:ascii="Times New Roman" w:hAnsi="Times New Roman"/>
          <w:color w:val="000000"/>
          <w:lang w:val="en-US"/>
        </w:rPr>
        <w:t xml:space="preserve">9. </w:t>
      </w:r>
    </w:p>
    <w:p w:rsidR="00AB1CC3" w:rsidRPr="00F825B4" w:rsidRDefault="00AB1CC3" w:rsidP="00AB1CC3">
      <w:pPr>
        <w:widowControl w:val="0"/>
        <w:autoSpaceDE w:val="0"/>
        <w:autoSpaceDN w:val="0"/>
        <w:adjustRightInd w:val="0"/>
        <w:spacing w:after="0" w:line="240" w:lineRule="auto"/>
        <w:jc w:val="both"/>
        <w:rPr>
          <w:rFonts w:ascii="Times New Roman" w:hAnsi="Times New Roman"/>
          <w:color w:val="000000"/>
          <w:lang w:val="en-US"/>
        </w:rPr>
      </w:pPr>
      <w:proofErr w:type="spellStart"/>
      <w:r w:rsidRPr="00F825B4">
        <w:rPr>
          <w:rFonts w:ascii="Times New Roman" w:hAnsi="Times New Roman"/>
          <w:color w:val="000000"/>
          <w:lang w:val="en-US"/>
        </w:rPr>
        <w:t>Nazwa</w:t>
      </w:r>
      <w:proofErr w:type="spellEnd"/>
      <w:r w:rsidRPr="00F825B4">
        <w:rPr>
          <w:rFonts w:ascii="Times New Roman" w:hAnsi="Times New Roman"/>
          <w:color w:val="000000"/>
          <w:lang w:val="en-US"/>
        </w:rPr>
        <w:t xml:space="preserve"> </w:t>
      </w:r>
      <w:proofErr w:type="spellStart"/>
      <w:r w:rsidRPr="00F825B4">
        <w:rPr>
          <w:rFonts w:ascii="Times New Roman" w:hAnsi="Times New Roman"/>
          <w:color w:val="000000"/>
          <w:lang w:val="en-US"/>
        </w:rPr>
        <w:t>zadania</w:t>
      </w:r>
      <w:proofErr w:type="spellEnd"/>
      <w:r w:rsidRPr="00F825B4">
        <w:rPr>
          <w:rFonts w:ascii="Times New Roman" w:hAnsi="Times New Roman"/>
          <w:color w:val="000000"/>
          <w:lang w:val="en-US"/>
        </w:rPr>
        <w:t xml:space="preserve">: </w:t>
      </w:r>
      <w:proofErr w:type="spellStart"/>
      <w:r w:rsidRPr="00F825B4">
        <w:rPr>
          <w:rFonts w:ascii="Times New Roman" w:hAnsi="Times New Roman"/>
          <w:color w:val="000000"/>
          <w:lang w:val="en-US"/>
        </w:rPr>
        <w:t>Remont</w:t>
      </w:r>
      <w:proofErr w:type="spellEnd"/>
      <w:r w:rsidRPr="00F825B4">
        <w:rPr>
          <w:rFonts w:ascii="Times New Roman" w:hAnsi="Times New Roman"/>
          <w:color w:val="000000"/>
          <w:lang w:val="en-US"/>
        </w:rPr>
        <w:t xml:space="preserve"> </w:t>
      </w:r>
      <w:proofErr w:type="spellStart"/>
      <w:r w:rsidRPr="00F825B4">
        <w:rPr>
          <w:rFonts w:ascii="Times New Roman" w:hAnsi="Times New Roman"/>
          <w:color w:val="000000"/>
          <w:lang w:val="en-US"/>
        </w:rPr>
        <w:t>istniejących</w:t>
      </w:r>
      <w:proofErr w:type="spellEnd"/>
      <w:r w:rsidRPr="00F825B4">
        <w:rPr>
          <w:rFonts w:ascii="Times New Roman" w:hAnsi="Times New Roman"/>
          <w:color w:val="000000"/>
          <w:lang w:val="en-US"/>
        </w:rPr>
        <w:t xml:space="preserve"> </w:t>
      </w:r>
      <w:proofErr w:type="spellStart"/>
      <w:r w:rsidRPr="00F825B4">
        <w:rPr>
          <w:rFonts w:ascii="Times New Roman" w:hAnsi="Times New Roman"/>
          <w:color w:val="000000"/>
          <w:lang w:val="en-US"/>
        </w:rPr>
        <w:t>budynków</w:t>
      </w:r>
      <w:proofErr w:type="spellEnd"/>
      <w:r w:rsidRPr="00F825B4">
        <w:rPr>
          <w:rFonts w:ascii="Times New Roman" w:hAnsi="Times New Roman"/>
          <w:color w:val="000000"/>
          <w:lang w:val="en-US"/>
        </w:rPr>
        <w:t xml:space="preserve"> “ </w:t>
      </w:r>
      <w:proofErr w:type="spellStart"/>
      <w:r w:rsidRPr="00F825B4">
        <w:rPr>
          <w:rFonts w:ascii="Times New Roman" w:hAnsi="Times New Roman"/>
          <w:color w:val="000000"/>
          <w:lang w:val="en-US"/>
        </w:rPr>
        <w:t>Kuźnia</w:t>
      </w:r>
      <w:proofErr w:type="spellEnd"/>
      <w:r w:rsidRPr="00F825B4">
        <w:rPr>
          <w:rFonts w:ascii="Times New Roman" w:hAnsi="Times New Roman"/>
          <w:color w:val="000000"/>
          <w:lang w:val="en-US"/>
        </w:rPr>
        <w:t xml:space="preserve"> </w:t>
      </w:r>
      <w:proofErr w:type="spellStart"/>
      <w:r w:rsidRPr="00F825B4">
        <w:rPr>
          <w:rFonts w:ascii="Times New Roman" w:hAnsi="Times New Roman"/>
          <w:color w:val="000000"/>
          <w:lang w:val="en-US"/>
        </w:rPr>
        <w:t>Norwida</w:t>
      </w:r>
      <w:proofErr w:type="spellEnd"/>
      <w:r w:rsidRPr="00F825B4">
        <w:rPr>
          <w:rFonts w:ascii="Times New Roman" w:hAnsi="Times New Roman"/>
          <w:color w:val="000000"/>
          <w:lang w:val="en-US"/>
        </w:rPr>
        <w:t xml:space="preserve"> “ </w:t>
      </w:r>
    </w:p>
    <w:p w:rsidR="00F825B4" w:rsidRPr="00F825B4" w:rsidRDefault="00F825B4" w:rsidP="00F825B4">
      <w:pPr>
        <w:rPr>
          <w:rFonts w:ascii="Times New Roman" w:hAnsi="Times New Roman"/>
        </w:rPr>
      </w:pPr>
    </w:p>
    <w:p w:rsidR="00AB1CC3" w:rsidRPr="00F825B4" w:rsidRDefault="00F825B4" w:rsidP="00F825B4">
      <w:pPr>
        <w:spacing w:after="0" w:line="225" w:lineRule="atLeast"/>
        <w:rPr>
          <w:rFonts w:ascii="Times New Roman" w:eastAsia="Times New Roman" w:hAnsi="Times New Roman"/>
          <w:b/>
          <w:bCs/>
          <w:color w:val="000000"/>
          <w:lang w:eastAsia="pl-PL"/>
        </w:rPr>
      </w:pPr>
      <w:r w:rsidRPr="00F825B4">
        <w:rPr>
          <w:rFonts w:ascii="Times New Roman" w:eastAsia="Times New Roman" w:hAnsi="Times New Roman"/>
          <w:color w:val="000000"/>
          <w:lang w:eastAsia="pl-PL"/>
        </w:rPr>
        <w:t>Ogłoszenie w  BZP nr 576768-N-2019 z dnia 2019-07-22 r. </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b/>
          <w:bCs/>
          <w:color w:val="000000"/>
          <w:lang w:eastAsia="pl-PL"/>
        </w:rPr>
        <w:t>Zamieszczanie ogłoszenia:</w:t>
      </w:r>
      <w:r w:rsidRPr="00F825B4">
        <w:rPr>
          <w:rFonts w:ascii="Times New Roman" w:eastAsia="Times New Roman" w:hAnsi="Times New Roman"/>
          <w:color w:val="000000"/>
          <w:lang w:eastAsia="pl-PL"/>
        </w:rPr>
        <w:t> Zamieszczanie obowiązkowe</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b/>
          <w:bCs/>
          <w:color w:val="000000"/>
          <w:lang w:eastAsia="pl-PL"/>
        </w:rPr>
        <w:t>Ogłoszenie dotyczy:</w:t>
      </w:r>
      <w:r w:rsidRPr="00F825B4">
        <w:rPr>
          <w:rFonts w:ascii="Times New Roman" w:eastAsia="Times New Roman" w:hAnsi="Times New Roman"/>
          <w:color w:val="000000"/>
          <w:lang w:eastAsia="pl-PL"/>
        </w:rPr>
        <w:t> Zamówienia publicznego</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b/>
          <w:bCs/>
          <w:color w:val="000000"/>
          <w:lang w:eastAsia="pl-PL"/>
        </w:rPr>
        <w:t>Zamówienie dotyczy projektu lub programu współfinansowanego ze środków Unii Europejskiej </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t>Tak</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Nazwa projektu lub programu</w:t>
      </w:r>
      <w:r w:rsidRPr="00F825B4">
        <w:rPr>
          <w:rFonts w:ascii="Times New Roman" w:eastAsia="Times New Roman" w:hAnsi="Times New Roman"/>
          <w:color w:val="000000"/>
          <w:lang w:eastAsia="pl-PL"/>
        </w:rPr>
        <w:t> </w:t>
      </w:r>
      <w:r w:rsidRPr="00F825B4">
        <w:rPr>
          <w:rFonts w:ascii="Times New Roman" w:eastAsia="Times New Roman" w:hAnsi="Times New Roman"/>
          <w:color w:val="000000"/>
          <w:lang w:eastAsia="pl-PL"/>
        </w:rPr>
        <w:br/>
        <w:t>Projekt realizowany w ramach działania Realizacja lokalnych strategii rozwoju kierowanych przez społeczność objętego Priorytetem 4. Zwiększenie zatrudnienia i spójności terytorialnej , zawartym w Programie Operacyjnym Rybactwo i Morze</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t>Nie</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br/>
        <w:t xml:space="preserve">Należy podać minimalny procentowy wskaźnik zatrudnienia osób należących do jednej lub więcej kategorii, o których mowa w art. 22 ust. 2 ustawy </w:t>
      </w:r>
      <w:proofErr w:type="spellStart"/>
      <w:r w:rsidRPr="00F825B4">
        <w:rPr>
          <w:rFonts w:ascii="Times New Roman" w:eastAsia="Times New Roman" w:hAnsi="Times New Roman"/>
          <w:color w:val="000000"/>
          <w:lang w:eastAsia="pl-PL"/>
        </w:rPr>
        <w:t>Pzp</w:t>
      </w:r>
      <w:proofErr w:type="spellEnd"/>
      <w:r w:rsidRPr="00F825B4">
        <w:rPr>
          <w:rFonts w:ascii="Times New Roman" w:eastAsia="Times New Roman" w:hAnsi="Times New Roman"/>
          <w:color w:val="000000"/>
          <w:lang w:eastAsia="pl-PL"/>
        </w:rPr>
        <w:t>, nie mniejszy niż 30%, osób zatrudnionych przez zakłady pracy chronionej lub wykonawców albo ich jednostki (w %) </w:t>
      </w:r>
      <w:r w:rsidRPr="00F825B4">
        <w:rPr>
          <w:rFonts w:ascii="Times New Roman" w:eastAsia="Times New Roman" w:hAnsi="Times New Roman"/>
          <w:color w:val="000000"/>
          <w:lang w:eastAsia="pl-PL"/>
        </w:rPr>
        <w:br/>
      </w:r>
    </w:p>
    <w:p w:rsidR="00AB1CC3" w:rsidRPr="00F825B4" w:rsidRDefault="00AB1CC3" w:rsidP="00AB1CC3">
      <w:pPr>
        <w:spacing w:after="0" w:line="225" w:lineRule="atLeast"/>
        <w:rPr>
          <w:rFonts w:ascii="Times New Roman" w:eastAsia="Times New Roman" w:hAnsi="Times New Roman"/>
          <w:b/>
          <w:bCs/>
          <w:color w:val="000000"/>
          <w:lang w:eastAsia="pl-PL"/>
        </w:rPr>
      </w:pPr>
      <w:r w:rsidRPr="00F825B4">
        <w:rPr>
          <w:rFonts w:ascii="Times New Roman" w:eastAsia="Times New Roman" w:hAnsi="Times New Roman"/>
          <w:b/>
          <w:bCs/>
          <w:color w:val="000000"/>
          <w:u w:val="single"/>
          <w:lang w:eastAsia="pl-PL"/>
        </w:rPr>
        <w:t>SEKCJA I: ZAMAWIAJĄCY</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b/>
          <w:bCs/>
          <w:color w:val="000000"/>
          <w:lang w:eastAsia="pl-PL"/>
        </w:rPr>
        <w:t>Postępowanie przeprowadza centralny zamawiający </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t>Nie</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b/>
          <w:bCs/>
          <w:color w:val="000000"/>
          <w:lang w:eastAsia="pl-PL"/>
        </w:rPr>
        <w:t>Postępowanie przeprowadza podmiot, któremu zamawiający powierzył/powierzyli przeprowadzenie postępowania </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t>Nie</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b/>
          <w:bCs/>
          <w:color w:val="000000"/>
          <w:lang w:eastAsia="pl-PL"/>
        </w:rPr>
        <w:t>Informacje na temat podmiotu któremu zamawiający powierzył/powierzyli prowadzenie postępowania:</w:t>
      </w:r>
      <w:r w:rsidRPr="00F825B4">
        <w:rPr>
          <w:rFonts w:ascii="Times New Roman" w:eastAsia="Times New Roman" w:hAnsi="Times New Roman"/>
          <w:color w:val="000000"/>
          <w:lang w:eastAsia="pl-PL"/>
        </w:rPr>
        <w:t> </w:t>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Postępowanie jest przeprowadzane wspólnie przez zamawiających</w:t>
      </w:r>
      <w:r w:rsidRPr="00F825B4">
        <w:rPr>
          <w:rFonts w:ascii="Times New Roman" w:eastAsia="Times New Roman" w:hAnsi="Times New Roman"/>
          <w:color w:val="000000"/>
          <w:lang w:eastAsia="pl-PL"/>
        </w:rPr>
        <w:t> </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t>Nie</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F825B4">
        <w:rPr>
          <w:rFonts w:ascii="Times New Roman" w:eastAsia="Times New Roman" w:hAnsi="Times New Roman"/>
          <w:color w:val="000000"/>
          <w:lang w:eastAsia="pl-PL"/>
        </w:rPr>
        <w:br/>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Postępowanie jest przeprowadzane wspólnie z zamawiającymi z innych państw członkowskich Unii Europejskiej </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t>Nie</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b/>
          <w:bCs/>
          <w:color w:val="000000"/>
          <w:lang w:eastAsia="pl-PL"/>
        </w:rPr>
        <w:t>W przypadku przeprowadzania postępowania wspólnie z zamawiającymi z innych państw członkowskich Unii Europejskiej – mające zastosowanie krajowe prawo zamówień publicznych:</w:t>
      </w:r>
      <w:r w:rsidRPr="00F825B4">
        <w:rPr>
          <w:rFonts w:ascii="Times New Roman" w:eastAsia="Times New Roman" w:hAnsi="Times New Roman"/>
          <w:color w:val="000000"/>
          <w:lang w:eastAsia="pl-PL"/>
        </w:rPr>
        <w:t> </w:t>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Informacje dodatkowe:</w:t>
      </w:r>
      <w:r w:rsidRPr="00F825B4">
        <w:rPr>
          <w:rFonts w:ascii="Times New Roman" w:eastAsia="Times New Roman" w:hAnsi="Times New Roman"/>
          <w:color w:val="000000"/>
          <w:lang w:eastAsia="pl-PL"/>
        </w:rPr>
        <w:t> </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b/>
          <w:bCs/>
          <w:color w:val="000000"/>
          <w:lang w:eastAsia="pl-PL"/>
        </w:rPr>
        <w:t>I. 1) NAZWA I ADRES: </w:t>
      </w:r>
      <w:r w:rsidRPr="00F825B4">
        <w:rPr>
          <w:rFonts w:ascii="Times New Roman" w:eastAsia="Times New Roman" w:hAnsi="Times New Roman"/>
          <w:color w:val="000000"/>
          <w:lang w:eastAsia="pl-PL"/>
        </w:rPr>
        <w:t xml:space="preserve">Gminne Centrum Kultury, krajowy numer identyfikacyjny 17477163000000, ul. ul. Tadeusza Kościuszki  , 05-252  Dąbrówka, woj. mazowieckie, państwo Polska, tel. 29 757 88 </w:t>
      </w:r>
      <w:proofErr w:type="spellStart"/>
      <w:r w:rsidRPr="00F825B4">
        <w:rPr>
          <w:rFonts w:ascii="Times New Roman" w:eastAsia="Times New Roman" w:hAnsi="Times New Roman"/>
          <w:color w:val="000000"/>
          <w:lang w:eastAsia="pl-PL"/>
        </w:rPr>
        <w:t>88</w:t>
      </w:r>
      <w:proofErr w:type="spellEnd"/>
      <w:r w:rsidRPr="00F825B4">
        <w:rPr>
          <w:rFonts w:ascii="Times New Roman" w:eastAsia="Times New Roman" w:hAnsi="Times New Roman"/>
          <w:color w:val="000000"/>
          <w:lang w:eastAsia="pl-PL"/>
        </w:rPr>
        <w:t xml:space="preserve">, e-mail sekretariat@gckdabrowka.net.pl, faks 29 </w:t>
      </w:r>
      <w:r w:rsidRPr="00F825B4">
        <w:rPr>
          <w:rFonts w:ascii="Times New Roman" w:eastAsia="Times New Roman" w:hAnsi="Times New Roman"/>
          <w:color w:val="000000"/>
          <w:lang w:eastAsia="pl-PL"/>
        </w:rPr>
        <w:lastRenderedPageBreak/>
        <w:t>757 85 12. </w:t>
      </w:r>
      <w:r w:rsidRPr="00F825B4">
        <w:rPr>
          <w:rFonts w:ascii="Times New Roman" w:eastAsia="Times New Roman" w:hAnsi="Times New Roman"/>
          <w:color w:val="000000"/>
          <w:lang w:eastAsia="pl-PL"/>
        </w:rPr>
        <w:br/>
        <w:t>Adres strony internetowej (URL): www.bip.dabrowka.net.pl oraz www.gckdabrowka.net.pl </w:t>
      </w:r>
      <w:r w:rsidRPr="00F825B4">
        <w:rPr>
          <w:rFonts w:ascii="Times New Roman" w:eastAsia="Times New Roman" w:hAnsi="Times New Roman"/>
          <w:color w:val="000000"/>
          <w:lang w:eastAsia="pl-PL"/>
        </w:rPr>
        <w:br/>
        <w:t>Adres profilu nabywcy: </w:t>
      </w:r>
      <w:r w:rsidRPr="00F825B4">
        <w:rPr>
          <w:rFonts w:ascii="Times New Roman" w:eastAsia="Times New Roman" w:hAnsi="Times New Roman"/>
          <w:color w:val="000000"/>
          <w:lang w:eastAsia="pl-PL"/>
        </w:rPr>
        <w:br/>
        <w:t>Adres strony internetowej pod którym można uzyskać dostęp do narzędzi i urządzeń lub formatów plików, które nie są ogólnie dostępne</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b/>
          <w:bCs/>
          <w:color w:val="000000"/>
          <w:lang w:eastAsia="pl-PL"/>
        </w:rPr>
        <w:t>I. 2) RODZAJ ZAMAWIAJĄCEGO: </w:t>
      </w:r>
      <w:r w:rsidRPr="00F825B4">
        <w:rPr>
          <w:rFonts w:ascii="Times New Roman" w:eastAsia="Times New Roman" w:hAnsi="Times New Roman"/>
          <w:color w:val="000000"/>
          <w:lang w:eastAsia="pl-PL"/>
        </w:rPr>
        <w:t>Jednostki organizacyjne administracji samorządowej </w:t>
      </w:r>
      <w:r w:rsidRPr="00F825B4">
        <w:rPr>
          <w:rFonts w:ascii="Times New Roman" w:eastAsia="Times New Roman" w:hAnsi="Times New Roman"/>
          <w:color w:val="000000"/>
          <w:lang w:eastAsia="pl-PL"/>
        </w:rPr>
        <w:br/>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b/>
          <w:bCs/>
          <w:color w:val="000000"/>
          <w:lang w:eastAsia="pl-PL"/>
        </w:rPr>
        <w:t>I.3) WSPÓLNE UDZIELANIE ZAMÓWIENIA </w:t>
      </w:r>
      <w:r w:rsidRPr="00F825B4">
        <w:rPr>
          <w:rFonts w:ascii="Times New Roman" w:eastAsia="Times New Roman" w:hAnsi="Times New Roman"/>
          <w:b/>
          <w:bCs/>
          <w:i/>
          <w:iCs/>
          <w:color w:val="000000"/>
          <w:lang w:eastAsia="pl-PL"/>
        </w:rPr>
        <w:t>(jeżeli dotyczy)</w:t>
      </w:r>
      <w:r w:rsidRPr="00F825B4">
        <w:rPr>
          <w:rFonts w:ascii="Times New Roman" w:eastAsia="Times New Roman" w:hAnsi="Times New Roman"/>
          <w:b/>
          <w:bCs/>
          <w:color w:val="000000"/>
          <w:lang w:eastAsia="pl-PL"/>
        </w:rPr>
        <w:t>:</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825B4">
        <w:rPr>
          <w:rFonts w:ascii="Times New Roman" w:eastAsia="Times New Roman" w:hAnsi="Times New Roman"/>
          <w:color w:val="000000"/>
          <w:lang w:eastAsia="pl-PL"/>
        </w:rPr>
        <w:br/>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b/>
          <w:bCs/>
          <w:color w:val="000000"/>
          <w:lang w:eastAsia="pl-PL"/>
        </w:rPr>
        <w:t>I.4) KOMUNIKACJA: </w:t>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Nieograniczony, pełny i bezpośredni dostęp do dokumentów z postępowania można uzyskać pod adresem (URL)</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t>Tak </w:t>
      </w:r>
      <w:r w:rsidRPr="00F825B4">
        <w:rPr>
          <w:rFonts w:ascii="Times New Roman" w:eastAsia="Times New Roman" w:hAnsi="Times New Roman"/>
          <w:color w:val="000000"/>
          <w:lang w:eastAsia="pl-PL"/>
        </w:rPr>
        <w:br/>
        <w:t>www.bip.dabrowka.net.pl oraz www.gckdabrowka.net.pl</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Adres strony internetowej, na której zamieszczona będzie specyfikacja istotnych warunków zamówienia</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t>Tak </w:t>
      </w:r>
      <w:r w:rsidRPr="00F825B4">
        <w:rPr>
          <w:rFonts w:ascii="Times New Roman" w:eastAsia="Times New Roman" w:hAnsi="Times New Roman"/>
          <w:color w:val="000000"/>
          <w:lang w:eastAsia="pl-PL"/>
        </w:rPr>
        <w:br/>
        <w:t>www.bip.dabrowka.net.pl oraz www.gckdabrowka.net.pl</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Dostęp do dokumentów z postępowania jest ograniczony - więcej informacji można uzyskać pod adresem</w:t>
      </w:r>
    </w:p>
    <w:p w:rsidR="00AB1CC3" w:rsidRPr="00F825B4" w:rsidRDefault="00F825B4" w:rsidP="00AB1CC3">
      <w:pPr>
        <w:spacing w:after="0" w:line="225" w:lineRule="atLeast"/>
        <w:rPr>
          <w:rFonts w:ascii="Times New Roman" w:eastAsia="Times New Roman" w:hAnsi="Times New Roman"/>
          <w:color w:val="000000"/>
          <w:lang w:eastAsia="pl-PL"/>
        </w:rPr>
      </w:pPr>
      <w:r>
        <w:rPr>
          <w:rFonts w:ascii="Times New Roman" w:eastAsia="Times New Roman" w:hAnsi="Times New Roman"/>
          <w:color w:val="000000"/>
          <w:lang w:eastAsia="pl-PL"/>
        </w:rPr>
        <w:t>Nie </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Oferty lub wnioski o dopuszczenie do udziału w postępowaniu należy przesyłać:</w:t>
      </w:r>
      <w:r w:rsidRPr="00F825B4">
        <w:rPr>
          <w:rFonts w:ascii="Times New Roman" w:eastAsia="Times New Roman" w:hAnsi="Times New Roman"/>
          <w:color w:val="000000"/>
          <w:lang w:eastAsia="pl-PL"/>
        </w:rPr>
        <w:t> </w:t>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Elektronicznie</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t>Nie </w:t>
      </w:r>
      <w:r w:rsidRPr="00F825B4">
        <w:rPr>
          <w:rFonts w:ascii="Times New Roman" w:eastAsia="Times New Roman" w:hAnsi="Times New Roman"/>
          <w:color w:val="000000"/>
          <w:lang w:eastAsia="pl-PL"/>
        </w:rPr>
        <w:br/>
        <w:t>adres </w:t>
      </w:r>
      <w:r w:rsidRPr="00F825B4">
        <w:rPr>
          <w:rFonts w:ascii="Times New Roman" w:eastAsia="Times New Roman" w:hAnsi="Times New Roman"/>
          <w:color w:val="000000"/>
          <w:lang w:eastAsia="pl-PL"/>
        </w:rPr>
        <w:br/>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b/>
          <w:bCs/>
          <w:color w:val="000000"/>
          <w:lang w:eastAsia="pl-PL"/>
        </w:rPr>
        <w:t>Dopuszczone jest przesłanie ofert lub wniosków o dopuszczenie do udziału w postępowaniu w inny sposób:</w:t>
      </w:r>
      <w:r w:rsidRPr="00F825B4">
        <w:rPr>
          <w:rFonts w:ascii="Times New Roman" w:eastAsia="Times New Roman" w:hAnsi="Times New Roman"/>
          <w:color w:val="000000"/>
          <w:lang w:eastAsia="pl-PL"/>
        </w:rPr>
        <w:t> </w:t>
      </w:r>
      <w:r w:rsidRPr="00F825B4">
        <w:rPr>
          <w:rFonts w:ascii="Times New Roman" w:eastAsia="Times New Roman" w:hAnsi="Times New Roman"/>
          <w:color w:val="000000"/>
          <w:lang w:eastAsia="pl-PL"/>
        </w:rPr>
        <w:br/>
        <w:t>Nie </w:t>
      </w:r>
      <w:r w:rsidRPr="00F825B4">
        <w:rPr>
          <w:rFonts w:ascii="Times New Roman" w:eastAsia="Times New Roman" w:hAnsi="Times New Roman"/>
          <w:color w:val="000000"/>
          <w:lang w:eastAsia="pl-PL"/>
        </w:rPr>
        <w:br/>
        <w:t>Inny sposób: </w:t>
      </w:r>
      <w:r w:rsidRPr="00F825B4">
        <w:rPr>
          <w:rFonts w:ascii="Times New Roman" w:eastAsia="Times New Roman" w:hAnsi="Times New Roman"/>
          <w:color w:val="000000"/>
          <w:lang w:eastAsia="pl-PL"/>
        </w:rPr>
        <w:br/>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Wymagane jest przesłanie ofert lub wniosków o dopuszczenie do udziału w postępowaniu w inny sposób:</w:t>
      </w:r>
      <w:r w:rsidRPr="00F825B4">
        <w:rPr>
          <w:rFonts w:ascii="Times New Roman" w:eastAsia="Times New Roman" w:hAnsi="Times New Roman"/>
          <w:color w:val="000000"/>
          <w:lang w:eastAsia="pl-PL"/>
        </w:rPr>
        <w:t> </w:t>
      </w:r>
      <w:r w:rsidRPr="00F825B4">
        <w:rPr>
          <w:rFonts w:ascii="Times New Roman" w:eastAsia="Times New Roman" w:hAnsi="Times New Roman"/>
          <w:color w:val="000000"/>
          <w:lang w:eastAsia="pl-PL"/>
        </w:rPr>
        <w:br/>
        <w:t>Tak </w:t>
      </w:r>
      <w:r w:rsidRPr="00F825B4">
        <w:rPr>
          <w:rFonts w:ascii="Times New Roman" w:eastAsia="Times New Roman" w:hAnsi="Times New Roman"/>
          <w:color w:val="000000"/>
          <w:lang w:eastAsia="pl-PL"/>
        </w:rPr>
        <w:br/>
        <w:t>Inny sposób: </w:t>
      </w:r>
      <w:r w:rsidRPr="00F825B4">
        <w:rPr>
          <w:rFonts w:ascii="Times New Roman" w:eastAsia="Times New Roman" w:hAnsi="Times New Roman"/>
          <w:color w:val="000000"/>
          <w:lang w:eastAsia="pl-PL"/>
        </w:rPr>
        <w:br/>
        <w:t xml:space="preserve">za pośrednictwem operatora pocztowego w rozumieniu ustawy z dnia 23 listopada 2012 r. - Prawo pocztowe ( </w:t>
      </w:r>
      <w:proofErr w:type="spellStart"/>
      <w:r w:rsidRPr="00F825B4">
        <w:rPr>
          <w:rFonts w:ascii="Times New Roman" w:eastAsia="Times New Roman" w:hAnsi="Times New Roman"/>
          <w:color w:val="000000"/>
          <w:lang w:eastAsia="pl-PL"/>
        </w:rPr>
        <w:t>Dz.U</w:t>
      </w:r>
      <w:proofErr w:type="spellEnd"/>
      <w:r w:rsidRPr="00F825B4">
        <w:rPr>
          <w:rFonts w:ascii="Times New Roman" w:eastAsia="Times New Roman" w:hAnsi="Times New Roman"/>
          <w:color w:val="000000"/>
          <w:lang w:eastAsia="pl-PL"/>
        </w:rPr>
        <w:t>. poz. 1529 oraz z 2015 r. poz. 1830) , osobiście lub za pośrednictwem posłańca </w:t>
      </w:r>
      <w:r w:rsidRPr="00F825B4">
        <w:rPr>
          <w:rFonts w:ascii="Times New Roman" w:eastAsia="Times New Roman" w:hAnsi="Times New Roman"/>
          <w:color w:val="000000"/>
          <w:lang w:eastAsia="pl-PL"/>
        </w:rPr>
        <w:br/>
        <w:t>Adres: </w:t>
      </w:r>
      <w:r w:rsidRPr="00F825B4">
        <w:rPr>
          <w:rFonts w:ascii="Times New Roman" w:eastAsia="Times New Roman" w:hAnsi="Times New Roman"/>
          <w:color w:val="000000"/>
          <w:lang w:eastAsia="pl-PL"/>
        </w:rPr>
        <w:br/>
        <w:t>Gmina Dąbrówka ul. Tadeusza Kościuszki 14, 05-252 Dąbrówka Biuro Obsługi Mieszkańca - parter</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Komunikacja elektroniczna wymaga korzystania z narzędzi i urządzeń lub formatów plików, które nie są ogólnie dostępne</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t>Nie </w:t>
      </w:r>
      <w:r w:rsidRPr="00F825B4">
        <w:rPr>
          <w:rFonts w:ascii="Times New Roman" w:eastAsia="Times New Roman" w:hAnsi="Times New Roman"/>
          <w:color w:val="000000"/>
          <w:lang w:eastAsia="pl-PL"/>
        </w:rPr>
        <w:br/>
        <w:t>Nieograniczony, pełny, bezpośredni i bezpłatny dostęp do tych narzędzi można uzyskać pod adresem: (URL) </w:t>
      </w:r>
      <w:r w:rsidRPr="00F825B4">
        <w:rPr>
          <w:rFonts w:ascii="Times New Roman" w:eastAsia="Times New Roman" w:hAnsi="Times New Roman"/>
          <w:color w:val="000000"/>
          <w:lang w:eastAsia="pl-PL"/>
        </w:rPr>
        <w:br/>
      </w:r>
    </w:p>
    <w:p w:rsidR="00AB1CC3" w:rsidRPr="00F825B4" w:rsidRDefault="00AB1CC3" w:rsidP="00AB1CC3">
      <w:pPr>
        <w:spacing w:after="0" w:line="225" w:lineRule="atLeast"/>
        <w:rPr>
          <w:rFonts w:ascii="Times New Roman" w:eastAsia="Times New Roman" w:hAnsi="Times New Roman"/>
          <w:b/>
          <w:bCs/>
          <w:color w:val="000000"/>
          <w:lang w:eastAsia="pl-PL"/>
        </w:rPr>
      </w:pPr>
      <w:r w:rsidRPr="00F825B4">
        <w:rPr>
          <w:rFonts w:ascii="Times New Roman" w:eastAsia="Times New Roman" w:hAnsi="Times New Roman"/>
          <w:b/>
          <w:bCs/>
          <w:color w:val="000000"/>
          <w:u w:val="single"/>
          <w:lang w:eastAsia="pl-PL"/>
        </w:rPr>
        <w:lastRenderedPageBreak/>
        <w:t>SEKCJA II: PRZEDMIOT ZAMÓWIENIA</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II.1) Nazwa nadana zamówieniu przez zamawiającego: </w:t>
      </w:r>
      <w:r w:rsidRPr="00F825B4">
        <w:rPr>
          <w:rFonts w:ascii="Times New Roman" w:eastAsia="Times New Roman" w:hAnsi="Times New Roman"/>
          <w:color w:val="000000"/>
          <w:lang w:eastAsia="pl-PL"/>
        </w:rPr>
        <w:t>Remont istniejących budynków “ Kuźnia Norwida “ </w:t>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Numer referencyjny: </w:t>
      </w:r>
      <w:r w:rsidRPr="00F825B4">
        <w:rPr>
          <w:rFonts w:ascii="Times New Roman" w:eastAsia="Times New Roman" w:hAnsi="Times New Roman"/>
          <w:color w:val="000000"/>
          <w:lang w:eastAsia="pl-PL"/>
        </w:rPr>
        <w:t>GCK.271.3.2019 </w:t>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Przed wszczęciem postępowania o udzielenie zamówienia przeprowadzono dialog techniczny </w:t>
      </w:r>
    </w:p>
    <w:p w:rsidR="00AB1CC3" w:rsidRPr="00F825B4" w:rsidRDefault="00AB1CC3" w:rsidP="00AB1CC3">
      <w:pPr>
        <w:spacing w:after="0" w:line="225" w:lineRule="atLeast"/>
        <w:jc w:val="both"/>
        <w:rPr>
          <w:rFonts w:ascii="Times New Roman" w:eastAsia="Times New Roman" w:hAnsi="Times New Roman"/>
          <w:color w:val="000000"/>
          <w:lang w:eastAsia="pl-PL"/>
        </w:rPr>
      </w:pPr>
      <w:r w:rsidRPr="00F825B4">
        <w:rPr>
          <w:rFonts w:ascii="Times New Roman" w:eastAsia="Times New Roman" w:hAnsi="Times New Roman"/>
          <w:color w:val="000000"/>
          <w:lang w:eastAsia="pl-PL"/>
        </w:rPr>
        <w:t>Nie</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II.2) Rodzaj zamówienia: </w:t>
      </w:r>
      <w:r w:rsidRPr="00F825B4">
        <w:rPr>
          <w:rFonts w:ascii="Times New Roman" w:eastAsia="Times New Roman" w:hAnsi="Times New Roman"/>
          <w:color w:val="000000"/>
          <w:lang w:eastAsia="pl-PL"/>
        </w:rPr>
        <w:t>Roboty budowlane </w:t>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II.3) Informacja o możliwości składania ofert częściowych</w:t>
      </w:r>
      <w:r w:rsidRPr="00F825B4">
        <w:rPr>
          <w:rFonts w:ascii="Times New Roman" w:eastAsia="Times New Roman" w:hAnsi="Times New Roman"/>
          <w:color w:val="000000"/>
          <w:lang w:eastAsia="pl-PL"/>
        </w:rPr>
        <w:t> </w:t>
      </w:r>
      <w:r w:rsidRPr="00F825B4">
        <w:rPr>
          <w:rFonts w:ascii="Times New Roman" w:eastAsia="Times New Roman" w:hAnsi="Times New Roman"/>
          <w:color w:val="000000"/>
          <w:lang w:eastAsia="pl-PL"/>
        </w:rPr>
        <w:br/>
        <w:t>Zamówienie podzielone jest na części: </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t>Nie </w:t>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Oferty lub wnioski o dopuszczenie do udziału w postępowaniu można składać w odniesieniu do:</w:t>
      </w:r>
      <w:r w:rsidRPr="00F825B4">
        <w:rPr>
          <w:rFonts w:ascii="Times New Roman" w:eastAsia="Times New Roman" w:hAnsi="Times New Roman"/>
          <w:color w:val="000000"/>
          <w:lang w:eastAsia="pl-PL"/>
        </w:rPr>
        <w:t> </w:t>
      </w:r>
      <w:r w:rsidRPr="00F825B4">
        <w:rPr>
          <w:rFonts w:ascii="Times New Roman" w:eastAsia="Times New Roman" w:hAnsi="Times New Roman"/>
          <w:color w:val="000000"/>
          <w:lang w:eastAsia="pl-PL"/>
        </w:rPr>
        <w:br/>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b/>
          <w:bCs/>
          <w:color w:val="000000"/>
          <w:lang w:eastAsia="pl-PL"/>
        </w:rPr>
        <w:t>Zamawiający zastrzega sobie prawo do udzielenia łącznie następujących części lub grup części:</w:t>
      </w:r>
      <w:r w:rsidRPr="00F825B4">
        <w:rPr>
          <w:rFonts w:ascii="Times New Roman" w:eastAsia="Times New Roman" w:hAnsi="Times New Roman"/>
          <w:color w:val="000000"/>
          <w:lang w:eastAsia="pl-PL"/>
        </w:rPr>
        <w:t> </w:t>
      </w:r>
      <w:r w:rsidRPr="00F825B4">
        <w:rPr>
          <w:rFonts w:ascii="Times New Roman" w:eastAsia="Times New Roman" w:hAnsi="Times New Roman"/>
          <w:color w:val="000000"/>
          <w:lang w:eastAsia="pl-PL"/>
        </w:rPr>
        <w:br/>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Maksymalna liczba części zamówienia, na które może zostać udzielone zamówienie jednemu wykonawcy:</w:t>
      </w:r>
      <w:r w:rsidR="00FE126D">
        <w:rPr>
          <w:rFonts w:ascii="Times New Roman" w:eastAsia="Times New Roman" w:hAnsi="Times New Roman"/>
          <w:color w:val="000000"/>
          <w:lang w:eastAsia="pl-PL"/>
        </w:rPr>
        <w:t> </w:t>
      </w:r>
      <w:r w:rsidR="00FE126D">
        <w:rPr>
          <w:rFonts w:ascii="Times New Roman" w:eastAsia="Times New Roman" w:hAnsi="Times New Roman"/>
          <w:color w:val="000000"/>
          <w:lang w:eastAsia="pl-PL"/>
        </w:rPr>
        <w:br/>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II.4) Krótki opis przedmiotu zamówienia </w:t>
      </w:r>
      <w:r w:rsidRPr="00F825B4">
        <w:rPr>
          <w:rFonts w:ascii="Times New Roman" w:eastAsia="Times New Roman" w:hAnsi="Times New Roman"/>
          <w:i/>
          <w:iCs/>
          <w:color w:val="000000"/>
          <w:lang w:eastAsia="pl-PL"/>
        </w:rPr>
        <w:t>(wielkość, zakres, rodzaj i ilość dostaw, usług lub robót budowlanych lub określenie zapotrzebowania i wymagań )</w:t>
      </w:r>
      <w:r w:rsidRPr="00F825B4">
        <w:rPr>
          <w:rFonts w:ascii="Times New Roman" w:eastAsia="Times New Roman" w:hAnsi="Times New Roman"/>
          <w:b/>
          <w:bCs/>
          <w:color w:val="000000"/>
          <w:lang w:eastAsia="pl-PL"/>
        </w:rPr>
        <w:t> a w przypadku partnerstwa innowacyjnego - określenie zapotrzebowania na innowacyjny produkt, usługę lub roboty budowlane: </w:t>
      </w:r>
      <w:r w:rsidRPr="00F825B4">
        <w:rPr>
          <w:rFonts w:ascii="Times New Roman" w:eastAsia="Times New Roman" w:hAnsi="Times New Roman"/>
          <w:color w:val="000000"/>
          <w:lang w:eastAsia="pl-PL"/>
        </w:rPr>
        <w:t xml:space="preserve">1. Przedmiotem zamówienia są roboty budowlane polegające na remoncie istniejących budynków "Kuźnia Norwida", w szczególności: • usuwanie tynków zewnętrznych, osuszanie i odgrzybianie murów, • roboty rozbiórkowe i konstrukcyjne – zdjęcie istniejącego pokrycia dachu z falistych płyt azbestowo cementowych (płyty należy zabezpieczyć i przekazać do utylizacji wyspecjalizowanej firmie, a teren oczyścić z pyłu azbestowego), naprawa i częściowa wymiana konstrukcji dachu, likwidacja istniejących podłóg, wykonanie warstw podkładowych pod nowe posadzki, wyburzenia ścian działowych i dostawienie nowych, skucie istniejących tynków wewnętrznych, • wykonanie nowego pokrycia dachu gontem blaszanym, powiększenie lub zamurowanie otworów okiennych i drzwiowych, wymiana stolarki, • prace elewacyjne – ocieplanie, malowanie, • roboty instalacyjne – wykonanie instalacji elektrycznej, • wymiana parapetów wewnętrznych, • ocieplanie dachu, podłóg, • odnawianie ścianek działowych, tynkowanie, • wykonanie posadzek, montaż drzwi wewnętrznych, • wykończenie ścian – malowanie, układanie glazury, • montaż urządzeń sanitarnych i innych elementów wyposażenia (gniazd, włączników, listew przypodłogowych). STOLARKA OKIENNA I DRZWIOWA • stolarka okienna i drzwiowa ma być wykonana z drewna sosnowego klejonego warstwowo; • zawiasy drzwi wejściowych wrota W1, W2 stalowe kute ozdobne, pozostałe okna i drzwi okucia systemowe np. firmy Roto, Rehau, Multi </w:t>
      </w:r>
      <w:proofErr w:type="spellStart"/>
      <w:r w:rsidRPr="00F825B4">
        <w:rPr>
          <w:rFonts w:ascii="Times New Roman" w:eastAsia="Times New Roman" w:hAnsi="Times New Roman"/>
          <w:color w:val="000000"/>
          <w:lang w:eastAsia="pl-PL"/>
        </w:rPr>
        <w:t>Matic</w:t>
      </w:r>
      <w:proofErr w:type="spellEnd"/>
      <w:r w:rsidRPr="00F825B4">
        <w:rPr>
          <w:rFonts w:ascii="Times New Roman" w:eastAsia="Times New Roman" w:hAnsi="Times New Roman"/>
          <w:color w:val="000000"/>
          <w:lang w:eastAsia="pl-PL"/>
        </w:rPr>
        <w:t xml:space="preserve"> lub równoważne, ilości zawiasów zgodne z wytycznymi producentów stolarki okiennej i drzwiowej; • Zamawiający nie narzuca systemu ocieplenia drzwi i wrót natomiast muszą spełniać one wymagania zawarte w Rozporządzeniu Ministra Infrastruktury z dnia 12 kwietnia 2002 r. w sprawie warunków technicznych jaki powinny odpowiadać budynki i ich usytuowanie (Dz. U. Nr 75 poz. 690 z </w:t>
      </w:r>
      <w:proofErr w:type="spellStart"/>
      <w:r w:rsidRPr="00F825B4">
        <w:rPr>
          <w:rFonts w:ascii="Times New Roman" w:eastAsia="Times New Roman" w:hAnsi="Times New Roman"/>
          <w:color w:val="000000"/>
          <w:lang w:eastAsia="pl-PL"/>
        </w:rPr>
        <w:t>późn</w:t>
      </w:r>
      <w:proofErr w:type="spellEnd"/>
      <w:r w:rsidRPr="00F825B4">
        <w:rPr>
          <w:rFonts w:ascii="Times New Roman" w:eastAsia="Times New Roman" w:hAnsi="Times New Roman"/>
          <w:color w:val="000000"/>
          <w:lang w:eastAsia="pl-PL"/>
        </w:rPr>
        <w:t xml:space="preserve">. zm.) o </w:t>
      </w:r>
      <w:proofErr w:type="spellStart"/>
      <w:r w:rsidRPr="00F825B4">
        <w:rPr>
          <w:rFonts w:ascii="Times New Roman" w:eastAsia="Times New Roman" w:hAnsi="Times New Roman"/>
          <w:color w:val="000000"/>
          <w:lang w:eastAsia="pl-PL"/>
        </w:rPr>
        <w:t>Umax</w:t>
      </w:r>
      <w:proofErr w:type="spellEnd"/>
      <w:r w:rsidRPr="00F825B4">
        <w:rPr>
          <w:rFonts w:ascii="Times New Roman" w:eastAsia="Times New Roman" w:hAnsi="Times New Roman"/>
          <w:color w:val="000000"/>
          <w:lang w:eastAsia="pl-PL"/>
        </w:rPr>
        <w:t xml:space="preserve"> = 1,5 W/(m2×K); • stolarka przylgowa; • wrota ze względu na duże gabaryty mają być zbrojone wewnętrznie; • zamki wpuszczane z wkładkami atestowanymi, patentowe antywłamaniowe, • kolorystyka stolarki: okna na zewnątrz w kolorze szarym od środka w kolorze białym, drzwi wewnętrzne w kolorze białym, drzwi zewnętrzne w kolorze szarym (szczegóły odnośnie określenia dokładnego koloru np. z palety RAL będą określone na etapie wykonawstwa). Wyposażenie obiektu przewidziano w następnym etapie. Zamówienie nie obejmuje elementów białego montażu i grzejników, natomiast obejmuje montaż tablicy rozdzielczej, elementów oświetlenia, gniazd, włączników zgodnie z załączonym schematem instalacji elektrycznych rys nr A – 9 oraz działem 5 przedmiaru robót. W ramach zamówienia należy uwzględnić wykonanie cokołów (materiał gres) o szerokości 10 cm i kolorystyce zbliżonej do wykończenia podłóg. Szczegółowy zakres robót budowlanych określa dokumentacja projektowa, specyfikacja techniczna wykonania i odbioru robót oraz przedmiary robót stanowiące załącznik do SIWZ. W zakresie użytych w opisie przedmiotu zamówienia ( dokumentacji projektowej) znaków towarowych lub nazw własnych zamawiający </w:t>
      </w:r>
      <w:r w:rsidRPr="00F825B4">
        <w:rPr>
          <w:rFonts w:ascii="Times New Roman" w:eastAsia="Times New Roman" w:hAnsi="Times New Roman"/>
          <w:color w:val="000000"/>
          <w:lang w:eastAsia="pl-PL"/>
        </w:rPr>
        <w:lastRenderedPageBreak/>
        <w:t>dopuszcza rozwiązania równoważne. </w:t>
      </w:r>
      <w:r w:rsidRPr="00F825B4">
        <w:rPr>
          <w:rFonts w:ascii="Times New Roman" w:eastAsia="Times New Roman" w:hAnsi="Times New Roman"/>
          <w:color w:val="000000"/>
          <w:lang w:eastAsia="pl-PL"/>
        </w:rPr>
        <w:br/>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II.5) Główny kod CPV: </w:t>
      </w:r>
      <w:r w:rsidRPr="00F825B4">
        <w:rPr>
          <w:rFonts w:ascii="Times New Roman" w:eastAsia="Times New Roman" w:hAnsi="Times New Roman"/>
          <w:color w:val="000000"/>
          <w:lang w:eastAsia="pl-PL"/>
        </w:rPr>
        <w:t>45454000-4 </w:t>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Dodatkowe kody CPV:</w:t>
      </w:r>
      <w:r w:rsidRPr="00F825B4">
        <w:rPr>
          <w:rFonts w:ascii="Times New Roman" w:eastAsia="Times New Roman" w:hAnsi="Times New Roman"/>
          <w:color w:val="000000"/>
          <w:lang w:eastAsia="pl-PL"/>
        </w:rPr>
        <w: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94"/>
      </w:tblGrid>
      <w:tr w:rsidR="00AB1CC3" w:rsidRPr="00F825B4" w:rsidTr="00AB1CC3">
        <w:tc>
          <w:tcPr>
            <w:tcW w:w="0" w:type="auto"/>
            <w:tcBorders>
              <w:top w:val="single" w:sz="2" w:space="0" w:color="000000"/>
              <w:left w:val="single" w:sz="2" w:space="0" w:color="000000"/>
              <w:bottom w:val="single" w:sz="2" w:space="0" w:color="000000"/>
              <w:right w:val="single" w:sz="2" w:space="0" w:color="000000"/>
            </w:tcBorders>
            <w:vAlign w:val="center"/>
            <w:hideMark/>
          </w:tcPr>
          <w:p w:rsidR="00AB1CC3" w:rsidRPr="00F825B4" w:rsidRDefault="00AB1CC3" w:rsidP="00AB1CC3">
            <w:pPr>
              <w:spacing w:after="0" w:line="240" w:lineRule="auto"/>
              <w:rPr>
                <w:rFonts w:ascii="Times New Roman" w:eastAsia="Times New Roman" w:hAnsi="Times New Roman"/>
                <w:lang w:eastAsia="pl-PL"/>
              </w:rPr>
            </w:pPr>
            <w:r w:rsidRPr="00F825B4">
              <w:rPr>
                <w:rFonts w:ascii="Times New Roman" w:eastAsia="Times New Roman" w:hAnsi="Times New Roman"/>
                <w:lang w:eastAsia="pl-PL"/>
              </w:rPr>
              <w:t>Kod CPV</w:t>
            </w:r>
          </w:p>
        </w:tc>
      </w:tr>
      <w:tr w:rsidR="00AB1CC3" w:rsidRPr="00F825B4" w:rsidTr="00AB1CC3">
        <w:tc>
          <w:tcPr>
            <w:tcW w:w="0" w:type="auto"/>
            <w:tcBorders>
              <w:top w:val="single" w:sz="2" w:space="0" w:color="000000"/>
              <w:left w:val="single" w:sz="2" w:space="0" w:color="000000"/>
              <w:bottom w:val="single" w:sz="2" w:space="0" w:color="000000"/>
              <w:right w:val="single" w:sz="2" w:space="0" w:color="000000"/>
            </w:tcBorders>
            <w:vAlign w:val="center"/>
            <w:hideMark/>
          </w:tcPr>
          <w:p w:rsidR="00AB1CC3" w:rsidRPr="00F825B4" w:rsidRDefault="00AB1CC3" w:rsidP="00AB1CC3">
            <w:pPr>
              <w:spacing w:after="0" w:line="240" w:lineRule="auto"/>
              <w:rPr>
                <w:rFonts w:ascii="Times New Roman" w:eastAsia="Times New Roman" w:hAnsi="Times New Roman"/>
                <w:lang w:eastAsia="pl-PL"/>
              </w:rPr>
            </w:pPr>
            <w:r w:rsidRPr="00F825B4">
              <w:rPr>
                <w:rFonts w:ascii="Times New Roman" w:eastAsia="Times New Roman" w:hAnsi="Times New Roman"/>
                <w:lang w:eastAsia="pl-PL"/>
              </w:rPr>
              <w:t>45400000-1</w:t>
            </w:r>
          </w:p>
        </w:tc>
      </w:tr>
      <w:tr w:rsidR="00AB1CC3" w:rsidRPr="00F825B4" w:rsidTr="00AB1CC3">
        <w:tc>
          <w:tcPr>
            <w:tcW w:w="0" w:type="auto"/>
            <w:tcBorders>
              <w:top w:val="single" w:sz="2" w:space="0" w:color="000000"/>
              <w:left w:val="single" w:sz="2" w:space="0" w:color="000000"/>
              <w:bottom w:val="single" w:sz="2" w:space="0" w:color="000000"/>
              <w:right w:val="single" w:sz="2" w:space="0" w:color="000000"/>
            </w:tcBorders>
            <w:vAlign w:val="center"/>
            <w:hideMark/>
          </w:tcPr>
          <w:p w:rsidR="00AB1CC3" w:rsidRPr="00F825B4" w:rsidRDefault="00AB1CC3" w:rsidP="00AB1CC3">
            <w:pPr>
              <w:spacing w:after="0" w:line="240" w:lineRule="auto"/>
              <w:rPr>
                <w:rFonts w:ascii="Times New Roman" w:eastAsia="Times New Roman" w:hAnsi="Times New Roman"/>
                <w:lang w:eastAsia="pl-PL"/>
              </w:rPr>
            </w:pPr>
            <w:r w:rsidRPr="00F825B4">
              <w:rPr>
                <w:rFonts w:ascii="Times New Roman" w:eastAsia="Times New Roman" w:hAnsi="Times New Roman"/>
                <w:lang w:eastAsia="pl-PL"/>
              </w:rPr>
              <w:t>45421000-4</w:t>
            </w:r>
          </w:p>
        </w:tc>
      </w:tr>
      <w:tr w:rsidR="00AB1CC3" w:rsidRPr="00F825B4" w:rsidTr="00AB1CC3">
        <w:tc>
          <w:tcPr>
            <w:tcW w:w="0" w:type="auto"/>
            <w:tcBorders>
              <w:top w:val="single" w:sz="2" w:space="0" w:color="000000"/>
              <w:left w:val="single" w:sz="2" w:space="0" w:color="000000"/>
              <w:bottom w:val="single" w:sz="2" w:space="0" w:color="000000"/>
              <w:right w:val="single" w:sz="2" w:space="0" w:color="000000"/>
            </w:tcBorders>
            <w:vAlign w:val="center"/>
            <w:hideMark/>
          </w:tcPr>
          <w:p w:rsidR="00AB1CC3" w:rsidRPr="00F825B4" w:rsidRDefault="00AB1CC3" w:rsidP="00AB1CC3">
            <w:pPr>
              <w:spacing w:after="0" w:line="240" w:lineRule="auto"/>
              <w:rPr>
                <w:rFonts w:ascii="Times New Roman" w:eastAsia="Times New Roman" w:hAnsi="Times New Roman"/>
                <w:lang w:eastAsia="pl-PL"/>
              </w:rPr>
            </w:pPr>
            <w:r w:rsidRPr="00F825B4">
              <w:rPr>
                <w:rFonts w:ascii="Times New Roman" w:eastAsia="Times New Roman" w:hAnsi="Times New Roman"/>
                <w:lang w:eastAsia="pl-PL"/>
              </w:rPr>
              <w:t>45430000-0</w:t>
            </w:r>
          </w:p>
        </w:tc>
      </w:tr>
      <w:tr w:rsidR="00AB1CC3" w:rsidRPr="00F825B4" w:rsidTr="00AB1CC3">
        <w:tc>
          <w:tcPr>
            <w:tcW w:w="0" w:type="auto"/>
            <w:tcBorders>
              <w:top w:val="single" w:sz="2" w:space="0" w:color="000000"/>
              <w:left w:val="single" w:sz="2" w:space="0" w:color="000000"/>
              <w:bottom w:val="single" w:sz="2" w:space="0" w:color="000000"/>
              <w:right w:val="single" w:sz="2" w:space="0" w:color="000000"/>
            </w:tcBorders>
            <w:vAlign w:val="center"/>
            <w:hideMark/>
          </w:tcPr>
          <w:p w:rsidR="00AB1CC3" w:rsidRPr="00F825B4" w:rsidRDefault="00AB1CC3" w:rsidP="00AB1CC3">
            <w:pPr>
              <w:spacing w:after="0" w:line="240" w:lineRule="auto"/>
              <w:rPr>
                <w:rFonts w:ascii="Times New Roman" w:eastAsia="Times New Roman" w:hAnsi="Times New Roman"/>
                <w:lang w:eastAsia="pl-PL"/>
              </w:rPr>
            </w:pPr>
            <w:r w:rsidRPr="00F825B4">
              <w:rPr>
                <w:rFonts w:ascii="Times New Roman" w:eastAsia="Times New Roman" w:hAnsi="Times New Roman"/>
                <w:lang w:eastAsia="pl-PL"/>
              </w:rPr>
              <w:t>45311000-0</w:t>
            </w:r>
          </w:p>
        </w:tc>
      </w:tr>
      <w:tr w:rsidR="00AB1CC3" w:rsidRPr="00F825B4" w:rsidTr="00AB1CC3">
        <w:tc>
          <w:tcPr>
            <w:tcW w:w="0" w:type="auto"/>
            <w:tcBorders>
              <w:top w:val="single" w:sz="2" w:space="0" w:color="000000"/>
              <w:left w:val="single" w:sz="2" w:space="0" w:color="000000"/>
              <w:bottom w:val="single" w:sz="2" w:space="0" w:color="000000"/>
              <w:right w:val="single" w:sz="2" w:space="0" w:color="000000"/>
            </w:tcBorders>
            <w:vAlign w:val="center"/>
            <w:hideMark/>
          </w:tcPr>
          <w:p w:rsidR="00AB1CC3" w:rsidRPr="00F825B4" w:rsidRDefault="00AB1CC3" w:rsidP="00AB1CC3">
            <w:pPr>
              <w:spacing w:after="0" w:line="240" w:lineRule="auto"/>
              <w:rPr>
                <w:rFonts w:ascii="Times New Roman" w:eastAsia="Times New Roman" w:hAnsi="Times New Roman"/>
                <w:lang w:eastAsia="pl-PL"/>
              </w:rPr>
            </w:pPr>
            <w:r w:rsidRPr="00F825B4">
              <w:rPr>
                <w:rFonts w:ascii="Times New Roman" w:eastAsia="Times New Roman" w:hAnsi="Times New Roman"/>
                <w:lang w:eastAsia="pl-PL"/>
              </w:rPr>
              <w:t>45450000-6</w:t>
            </w:r>
          </w:p>
        </w:tc>
      </w:tr>
    </w:tbl>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br/>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II.6) Całkowita wartość zamówienia </w:t>
      </w:r>
      <w:r w:rsidRPr="00F825B4">
        <w:rPr>
          <w:rFonts w:ascii="Times New Roman" w:eastAsia="Times New Roman" w:hAnsi="Times New Roman"/>
          <w:i/>
          <w:iCs/>
          <w:color w:val="000000"/>
          <w:lang w:eastAsia="pl-PL"/>
        </w:rPr>
        <w:t>(jeżeli zamawiający podaje informacje o wartości zamówienia)</w:t>
      </w:r>
      <w:r w:rsidRPr="00F825B4">
        <w:rPr>
          <w:rFonts w:ascii="Times New Roman" w:eastAsia="Times New Roman" w:hAnsi="Times New Roman"/>
          <w:color w:val="000000"/>
          <w:lang w:eastAsia="pl-PL"/>
        </w:rPr>
        <w:t>: </w:t>
      </w:r>
      <w:r w:rsidRPr="00F825B4">
        <w:rPr>
          <w:rFonts w:ascii="Times New Roman" w:eastAsia="Times New Roman" w:hAnsi="Times New Roman"/>
          <w:color w:val="000000"/>
          <w:lang w:eastAsia="pl-PL"/>
        </w:rPr>
        <w:br/>
        <w:t>Wartość bez VAT: </w:t>
      </w:r>
      <w:r w:rsidRPr="00F825B4">
        <w:rPr>
          <w:rFonts w:ascii="Times New Roman" w:eastAsia="Times New Roman" w:hAnsi="Times New Roman"/>
          <w:color w:val="000000"/>
          <w:lang w:eastAsia="pl-PL"/>
        </w:rPr>
        <w:br/>
        <w:t>Waluta: </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br/>
      </w:r>
      <w:r w:rsidRPr="00F825B4">
        <w:rPr>
          <w:rFonts w:ascii="Times New Roman" w:eastAsia="Times New Roman" w:hAnsi="Times New Roman"/>
          <w:i/>
          <w:iCs/>
          <w:color w:val="000000"/>
          <w:lang w:eastAsia="pl-PL"/>
        </w:rPr>
        <w:t>(w przypadku umów ramowych lub dynamicznego systemu zakupów – szacunkowa całkowita maksymalna wartość w całym okresie obowiązywania umowy ramowej lub dynamicznego systemu zakupów)</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 xml:space="preserve">II.7) Czy przewiduje się udzielenie zamówień, o których mowa w art. 67 ust. 1 </w:t>
      </w:r>
      <w:proofErr w:type="spellStart"/>
      <w:r w:rsidRPr="00F825B4">
        <w:rPr>
          <w:rFonts w:ascii="Times New Roman" w:eastAsia="Times New Roman" w:hAnsi="Times New Roman"/>
          <w:b/>
          <w:bCs/>
          <w:color w:val="000000"/>
          <w:lang w:eastAsia="pl-PL"/>
        </w:rPr>
        <w:t>pkt</w:t>
      </w:r>
      <w:proofErr w:type="spellEnd"/>
      <w:r w:rsidRPr="00F825B4">
        <w:rPr>
          <w:rFonts w:ascii="Times New Roman" w:eastAsia="Times New Roman" w:hAnsi="Times New Roman"/>
          <w:b/>
          <w:bCs/>
          <w:color w:val="000000"/>
          <w:lang w:eastAsia="pl-PL"/>
        </w:rPr>
        <w:t xml:space="preserve"> 6 i 7 lub w art. 134 ust. 6 </w:t>
      </w:r>
      <w:proofErr w:type="spellStart"/>
      <w:r w:rsidRPr="00F825B4">
        <w:rPr>
          <w:rFonts w:ascii="Times New Roman" w:eastAsia="Times New Roman" w:hAnsi="Times New Roman"/>
          <w:b/>
          <w:bCs/>
          <w:color w:val="000000"/>
          <w:lang w:eastAsia="pl-PL"/>
        </w:rPr>
        <w:t>pkt</w:t>
      </w:r>
      <w:proofErr w:type="spellEnd"/>
      <w:r w:rsidRPr="00F825B4">
        <w:rPr>
          <w:rFonts w:ascii="Times New Roman" w:eastAsia="Times New Roman" w:hAnsi="Times New Roman"/>
          <w:b/>
          <w:bCs/>
          <w:color w:val="000000"/>
          <w:lang w:eastAsia="pl-PL"/>
        </w:rPr>
        <w:t xml:space="preserve"> 3 ustawy </w:t>
      </w:r>
      <w:proofErr w:type="spellStart"/>
      <w:r w:rsidRPr="00F825B4">
        <w:rPr>
          <w:rFonts w:ascii="Times New Roman" w:eastAsia="Times New Roman" w:hAnsi="Times New Roman"/>
          <w:b/>
          <w:bCs/>
          <w:color w:val="000000"/>
          <w:lang w:eastAsia="pl-PL"/>
        </w:rPr>
        <w:t>Pzp</w:t>
      </w:r>
      <w:proofErr w:type="spellEnd"/>
      <w:r w:rsidRPr="00F825B4">
        <w:rPr>
          <w:rFonts w:ascii="Times New Roman" w:eastAsia="Times New Roman" w:hAnsi="Times New Roman"/>
          <w:b/>
          <w:bCs/>
          <w:color w:val="000000"/>
          <w:lang w:eastAsia="pl-PL"/>
        </w:rPr>
        <w:t>: </w:t>
      </w:r>
      <w:r w:rsidRPr="00F825B4">
        <w:rPr>
          <w:rFonts w:ascii="Times New Roman" w:eastAsia="Times New Roman" w:hAnsi="Times New Roman"/>
          <w:color w:val="000000"/>
          <w:lang w:eastAsia="pl-PL"/>
        </w:rPr>
        <w:t>Tak </w:t>
      </w:r>
      <w:r w:rsidRPr="00F825B4">
        <w:rPr>
          <w:rFonts w:ascii="Times New Roman" w:eastAsia="Times New Roman" w:hAnsi="Times New Roman"/>
          <w:color w:val="000000"/>
          <w:lang w:eastAsia="pl-PL"/>
        </w:rPr>
        <w:br/>
        <w:t xml:space="preserve">Określenie przedmiotu, wielkości lub zakresu oraz warunków na jakich zostaną udzielone zamówienia, o których mowa w art. 67 ust. 1 </w:t>
      </w:r>
      <w:proofErr w:type="spellStart"/>
      <w:r w:rsidRPr="00F825B4">
        <w:rPr>
          <w:rFonts w:ascii="Times New Roman" w:eastAsia="Times New Roman" w:hAnsi="Times New Roman"/>
          <w:color w:val="000000"/>
          <w:lang w:eastAsia="pl-PL"/>
        </w:rPr>
        <w:t>pkt</w:t>
      </w:r>
      <w:proofErr w:type="spellEnd"/>
      <w:r w:rsidRPr="00F825B4">
        <w:rPr>
          <w:rFonts w:ascii="Times New Roman" w:eastAsia="Times New Roman" w:hAnsi="Times New Roman"/>
          <w:color w:val="000000"/>
          <w:lang w:eastAsia="pl-PL"/>
        </w:rPr>
        <w:t xml:space="preserve"> 6 lub w art. 134 ust. 6 </w:t>
      </w:r>
      <w:proofErr w:type="spellStart"/>
      <w:r w:rsidRPr="00F825B4">
        <w:rPr>
          <w:rFonts w:ascii="Times New Roman" w:eastAsia="Times New Roman" w:hAnsi="Times New Roman"/>
          <w:color w:val="000000"/>
          <w:lang w:eastAsia="pl-PL"/>
        </w:rPr>
        <w:t>pkt</w:t>
      </w:r>
      <w:proofErr w:type="spellEnd"/>
      <w:r w:rsidRPr="00F825B4">
        <w:rPr>
          <w:rFonts w:ascii="Times New Roman" w:eastAsia="Times New Roman" w:hAnsi="Times New Roman"/>
          <w:color w:val="000000"/>
          <w:lang w:eastAsia="pl-PL"/>
        </w:rPr>
        <w:t xml:space="preserve"> 3 ustawy </w:t>
      </w:r>
      <w:proofErr w:type="spellStart"/>
      <w:r w:rsidRPr="00F825B4">
        <w:rPr>
          <w:rFonts w:ascii="Times New Roman" w:eastAsia="Times New Roman" w:hAnsi="Times New Roman"/>
          <w:color w:val="000000"/>
          <w:lang w:eastAsia="pl-PL"/>
        </w:rPr>
        <w:t>Pzp</w:t>
      </w:r>
      <w:proofErr w:type="spellEnd"/>
      <w:r w:rsidRPr="00F825B4">
        <w:rPr>
          <w:rFonts w:ascii="Times New Roman" w:eastAsia="Times New Roman" w:hAnsi="Times New Roman"/>
          <w:color w:val="000000"/>
          <w:lang w:eastAsia="pl-PL"/>
        </w:rPr>
        <w:t xml:space="preserve">: Zamawiający przewiduje udzielanie zamówień, o których mowa w art. 67 ust. 1 </w:t>
      </w:r>
      <w:proofErr w:type="spellStart"/>
      <w:r w:rsidRPr="00F825B4">
        <w:rPr>
          <w:rFonts w:ascii="Times New Roman" w:eastAsia="Times New Roman" w:hAnsi="Times New Roman"/>
          <w:color w:val="000000"/>
          <w:lang w:eastAsia="pl-PL"/>
        </w:rPr>
        <w:t>pkt</w:t>
      </w:r>
      <w:proofErr w:type="spellEnd"/>
      <w:r w:rsidRPr="00F825B4">
        <w:rPr>
          <w:rFonts w:ascii="Times New Roman" w:eastAsia="Times New Roman" w:hAnsi="Times New Roman"/>
          <w:color w:val="000000"/>
          <w:lang w:eastAsia="pl-PL"/>
        </w:rPr>
        <w:t xml:space="preserve"> 6 ustawy, polegających na powtórzeniu podobnych robót budowlanych, zgodnych z przedmiotem zamówienia podstawowego, o wartości do 100 % wartości zamówienia podstawowego obejmujących powtórzenie podobnych robót budowlanych jak w zamówieniu podstawowym. Zamówienie zostanie udzielone na warunkach określonych w umowie do zamówienia podstawowego. </w:t>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II.8) Okres, w którym realizowane będzie zamówienie lub okres, na który została zawarta umowa ramowa lub okres, na który został ustanowiony dynamiczny system zakupów:</w:t>
      </w:r>
      <w:r w:rsidRPr="00F825B4">
        <w:rPr>
          <w:rFonts w:ascii="Times New Roman" w:eastAsia="Times New Roman" w:hAnsi="Times New Roman"/>
          <w:color w:val="000000"/>
          <w:lang w:eastAsia="pl-PL"/>
        </w:rPr>
        <w:t> </w:t>
      </w:r>
      <w:r w:rsidRPr="00F825B4">
        <w:rPr>
          <w:rFonts w:ascii="Times New Roman" w:eastAsia="Times New Roman" w:hAnsi="Times New Roman"/>
          <w:color w:val="000000"/>
          <w:lang w:eastAsia="pl-PL"/>
        </w:rPr>
        <w:br/>
        <w:t>miesiącach:   </w:t>
      </w:r>
      <w:r w:rsidRPr="00F825B4">
        <w:rPr>
          <w:rFonts w:ascii="Times New Roman" w:eastAsia="Times New Roman" w:hAnsi="Times New Roman"/>
          <w:i/>
          <w:iCs/>
          <w:color w:val="000000"/>
          <w:lang w:eastAsia="pl-PL"/>
        </w:rPr>
        <w:t> lub </w:t>
      </w:r>
      <w:r w:rsidRPr="00F825B4">
        <w:rPr>
          <w:rFonts w:ascii="Times New Roman" w:eastAsia="Times New Roman" w:hAnsi="Times New Roman"/>
          <w:b/>
          <w:bCs/>
          <w:color w:val="000000"/>
          <w:lang w:eastAsia="pl-PL"/>
        </w:rPr>
        <w:t>dniach:</w:t>
      </w:r>
      <w:r w:rsidRPr="00F825B4">
        <w:rPr>
          <w:rFonts w:ascii="Times New Roman" w:eastAsia="Times New Roman" w:hAnsi="Times New Roman"/>
          <w:color w:val="000000"/>
          <w:lang w:eastAsia="pl-PL"/>
        </w:rPr>
        <w:t> </w:t>
      </w:r>
      <w:r w:rsidRPr="00F825B4">
        <w:rPr>
          <w:rFonts w:ascii="Times New Roman" w:eastAsia="Times New Roman" w:hAnsi="Times New Roman"/>
          <w:color w:val="000000"/>
          <w:lang w:eastAsia="pl-PL"/>
        </w:rPr>
        <w:br/>
      </w:r>
      <w:r w:rsidRPr="00F825B4">
        <w:rPr>
          <w:rFonts w:ascii="Times New Roman" w:eastAsia="Times New Roman" w:hAnsi="Times New Roman"/>
          <w:i/>
          <w:iCs/>
          <w:color w:val="000000"/>
          <w:lang w:eastAsia="pl-PL"/>
        </w:rPr>
        <w:t>lub</w:t>
      </w:r>
      <w:r w:rsidRPr="00F825B4">
        <w:rPr>
          <w:rFonts w:ascii="Times New Roman" w:eastAsia="Times New Roman" w:hAnsi="Times New Roman"/>
          <w:color w:val="000000"/>
          <w:lang w:eastAsia="pl-PL"/>
        </w:rPr>
        <w:t> </w:t>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data rozpoczęcia: </w:t>
      </w:r>
      <w:r w:rsidRPr="00F825B4">
        <w:rPr>
          <w:rFonts w:ascii="Times New Roman" w:eastAsia="Times New Roman" w:hAnsi="Times New Roman"/>
          <w:color w:val="000000"/>
          <w:lang w:eastAsia="pl-PL"/>
        </w:rPr>
        <w:t> </w:t>
      </w:r>
      <w:r w:rsidRPr="00F825B4">
        <w:rPr>
          <w:rFonts w:ascii="Times New Roman" w:eastAsia="Times New Roman" w:hAnsi="Times New Roman"/>
          <w:i/>
          <w:iCs/>
          <w:color w:val="000000"/>
          <w:lang w:eastAsia="pl-PL"/>
        </w:rPr>
        <w:t> lub </w:t>
      </w:r>
      <w:r w:rsidRPr="00F825B4">
        <w:rPr>
          <w:rFonts w:ascii="Times New Roman" w:eastAsia="Times New Roman" w:hAnsi="Times New Roman"/>
          <w:b/>
          <w:bCs/>
          <w:color w:val="000000"/>
          <w:lang w:eastAsia="pl-PL"/>
        </w:rPr>
        <w:t>zakończenia: </w:t>
      </w:r>
      <w:r w:rsidRPr="00F825B4">
        <w:rPr>
          <w:rFonts w:ascii="Times New Roman" w:eastAsia="Times New Roman" w:hAnsi="Times New Roman"/>
          <w:color w:val="000000"/>
          <w:lang w:eastAsia="pl-PL"/>
        </w:rPr>
        <w:t>2020-04-30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802"/>
        <w:gridCol w:w="1411"/>
        <w:gridCol w:w="1551"/>
        <w:gridCol w:w="1588"/>
      </w:tblGrid>
      <w:tr w:rsidR="00AB1CC3" w:rsidRPr="00F825B4" w:rsidTr="00AB1CC3">
        <w:tc>
          <w:tcPr>
            <w:tcW w:w="0" w:type="auto"/>
            <w:tcBorders>
              <w:top w:val="single" w:sz="2" w:space="0" w:color="000000"/>
              <w:left w:val="single" w:sz="2" w:space="0" w:color="000000"/>
              <w:bottom w:val="single" w:sz="2" w:space="0" w:color="000000"/>
              <w:right w:val="single" w:sz="2" w:space="0" w:color="000000"/>
            </w:tcBorders>
            <w:vAlign w:val="center"/>
            <w:hideMark/>
          </w:tcPr>
          <w:p w:rsidR="00AB1CC3" w:rsidRPr="00F825B4" w:rsidRDefault="00AB1CC3" w:rsidP="00AB1CC3">
            <w:pPr>
              <w:spacing w:after="0" w:line="240" w:lineRule="auto"/>
              <w:rPr>
                <w:rFonts w:ascii="Times New Roman" w:eastAsia="Times New Roman" w:hAnsi="Times New Roman"/>
                <w:lang w:eastAsia="pl-PL"/>
              </w:rPr>
            </w:pPr>
            <w:r w:rsidRPr="00F825B4">
              <w:rPr>
                <w:rFonts w:ascii="Times New Roman" w:eastAsia="Times New Roman" w:hAnsi="Times New Roman"/>
                <w:lang w:eastAsia="pl-PL"/>
              </w:rPr>
              <w:t>Okres w miesiącach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AB1CC3" w:rsidRPr="00F825B4" w:rsidRDefault="00AB1CC3" w:rsidP="00AB1CC3">
            <w:pPr>
              <w:spacing w:after="0" w:line="240" w:lineRule="auto"/>
              <w:rPr>
                <w:rFonts w:ascii="Times New Roman" w:eastAsia="Times New Roman" w:hAnsi="Times New Roman"/>
                <w:lang w:eastAsia="pl-PL"/>
              </w:rPr>
            </w:pPr>
            <w:r w:rsidRPr="00F825B4">
              <w:rPr>
                <w:rFonts w:ascii="Times New Roman" w:eastAsia="Times New Roman" w:hAnsi="Times New Roman"/>
                <w:lang w:eastAsia="pl-PL"/>
              </w:rPr>
              <w:t>Okres w dniach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AB1CC3" w:rsidRPr="00F825B4" w:rsidRDefault="00AB1CC3" w:rsidP="00AB1CC3">
            <w:pPr>
              <w:spacing w:after="0" w:line="240" w:lineRule="auto"/>
              <w:rPr>
                <w:rFonts w:ascii="Times New Roman" w:eastAsia="Times New Roman" w:hAnsi="Times New Roman"/>
                <w:lang w:eastAsia="pl-PL"/>
              </w:rPr>
            </w:pPr>
            <w:r w:rsidRPr="00F825B4">
              <w:rPr>
                <w:rFonts w:ascii="Times New Roman" w:eastAsia="Times New Roman" w:hAnsi="Times New Roman"/>
                <w:lang w:eastAsia="pl-PL"/>
              </w:rPr>
              <w:t>Data rozpoczęcia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AB1CC3" w:rsidRPr="00F825B4" w:rsidRDefault="00AB1CC3" w:rsidP="00AB1CC3">
            <w:pPr>
              <w:spacing w:after="0" w:line="240" w:lineRule="auto"/>
              <w:rPr>
                <w:rFonts w:ascii="Times New Roman" w:eastAsia="Times New Roman" w:hAnsi="Times New Roman"/>
                <w:lang w:eastAsia="pl-PL"/>
              </w:rPr>
            </w:pPr>
            <w:r w:rsidRPr="00F825B4">
              <w:rPr>
                <w:rFonts w:ascii="Times New Roman" w:eastAsia="Times New Roman" w:hAnsi="Times New Roman"/>
                <w:lang w:eastAsia="pl-PL"/>
              </w:rPr>
              <w:t>Data zakończenia</w:t>
            </w:r>
          </w:p>
        </w:tc>
      </w:tr>
      <w:tr w:rsidR="00AB1CC3" w:rsidRPr="00F825B4" w:rsidTr="00AB1CC3">
        <w:tc>
          <w:tcPr>
            <w:tcW w:w="0" w:type="auto"/>
            <w:tcBorders>
              <w:top w:val="single" w:sz="2" w:space="0" w:color="000000"/>
              <w:left w:val="single" w:sz="2" w:space="0" w:color="000000"/>
              <w:bottom w:val="single" w:sz="2" w:space="0" w:color="000000"/>
              <w:right w:val="single" w:sz="2" w:space="0" w:color="000000"/>
            </w:tcBorders>
            <w:vAlign w:val="center"/>
            <w:hideMark/>
          </w:tcPr>
          <w:p w:rsidR="00AB1CC3" w:rsidRPr="00F825B4" w:rsidRDefault="00AB1CC3" w:rsidP="00AB1CC3">
            <w:pPr>
              <w:spacing w:after="0" w:line="240" w:lineRule="auto"/>
              <w:rPr>
                <w:rFonts w:ascii="Times New Roman" w:eastAsia="Times New Roman" w:hAnsi="Times New Roman"/>
                <w:lang w:eastAsia="pl-PL"/>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AB1CC3" w:rsidRPr="00F825B4" w:rsidRDefault="00AB1CC3" w:rsidP="00AB1CC3">
            <w:pPr>
              <w:spacing w:after="0" w:line="240" w:lineRule="auto"/>
              <w:rPr>
                <w:rFonts w:ascii="Times New Roman" w:eastAsia="Times New Roman" w:hAnsi="Times New Roman"/>
                <w:lang w:eastAsia="pl-PL"/>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AB1CC3" w:rsidRPr="00F825B4" w:rsidRDefault="00AB1CC3" w:rsidP="00AB1CC3">
            <w:pPr>
              <w:spacing w:after="0" w:line="240" w:lineRule="auto"/>
              <w:rPr>
                <w:rFonts w:ascii="Times New Roman" w:eastAsia="Times New Roman" w:hAnsi="Times New Roman"/>
                <w:lang w:eastAsia="pl-PL"/>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AB1CC3" w:rsidRPr="00F825B4" w:rsidRDefault="00AB1CC3" w:rsidP="00AB1CC3">
            <w:pPr>
              <w:spacing w:after="0" w:line="240" w:lineRule="auto"/>
              <w:rPr>
                <w:rFonts w:ascii="Times New Roman" w:eastAsia="Times New Roman" w:hAnsi="Times New Roman"/>
                <w:lang w:eastAsia="pl-PL"/>
              </w:rPr>
            </w:pPr>
            <w:r w:rsidRPr="00F825B4">
              <w:rPr>
                <w:rFonts w:ascii="Times New Roman" w:eastAsia="Times New Roman" w:hAnsi="Times New Roman"/>
                <w:lang w:eastAsia="pl-PL"/>
              </w:rPr>
              <w:t>2020-04-30</w:t>
            </w:r>
          </w:p>
        </w:tc>
      </w:tr>
    </w:tbl>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II.9) Informacje dodatkowe:</w:t>
      </w:r>
    </w:p>
    <w:p w:rsidR="00AB1CC3" w:rsidRPr="00F825B4" w:rsidRDefault="00AB1CC3" w:rsidP="00AB1CC3">
      <w:pPr>
        <w:spacing w:after="0" w:line="225" w:lineRule="atLeast"/>
        <w:rPr>
          <w:rFonts w:ascii="Times New Roman" w:eastAsia="Times New Roman" w:hAnsi="Times New Roman"/>
          <w:b/>
          <w:bCs/>
          <w:color w:val="000000"/>
          <w:lang w:eastAsia="pl-PL"/>
        </w:rPr>
      </w:pPr>
      <w:r w:rsidRPr="00F825B4">
        <w:rPr>
          <w:rFonts w:ascii="Times New Roman" w:eastAsia="Times New Roman" w:hAnsi="Times New Roman"/>
          <w:b/>
          <w:bCs/>
          <w:color w:val="000000"/>
          <w:u w:val="single"/>
          <w:lang w:eastAsia="pl-PL"/>
        </w:rPr>
        <w:t>SEKCJA III: INFORMACJE O CHARAKTERZE PRAWNYM, EKONOMICZNYM, FINANSOWYM I TECHNICZNYM</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b/>
          <w:bCs/>
          <w:color w:val="000000"/>
          <w:lang w:eastAsia="pl-PL"/>
        </w:rPr>
        <w:t>III.1) WARUNKI UDZIAŁU W POSTĘPOWANIU </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b/>
          <w:bCs/>
          <w:color w:val="000000"/>
          <w:lang w:eastAsia="pl-PL"/>
        </w:rPr>
        <w:t>III.1.1) Kompetencje lub uprawnienia do prowadzenia określonej działalności zawodowej, o ile wynika to z odrębnych przepisów</w:t>
      </w:r>
      <w:r w:rsidRPr="00F825B4">
        <w:rPr>
          <w:rFonts w:ascii="Times New Roman" w:eastAsia="Times New Roman" w:hAnsi="Times New Roman"/>
          <w:color w:val="000000"/>
          <w:lang w:eastAsia="pl-PL"/>
        </w:rPr>
        <w:t> </w:t>
      </w:r>
      <w:r w:rsidRPr="00F825B4">
        <w:rPr>
          <w:rFonts w:ascii="Times New Roman" w:eastAsia="Times New Roman" w:hAnsi="Times New Roman"/>
          <w:color w:val="000000"/>
          <w:lang w:eastAsia="pl-PL"/>
        </w:rPr>
        <w:br/>
        <w:t>Określenie warunków: działalność zawodowa prowadzona na potrzeby wykonania przedmiotu zamówienia nie wymaga posiadania specjalnych kompetencji lub uprawnień. Zamawiający nie wyznacza szczegółowego warunku w tym zakresie. </w:t>
      </w:r>
      <w:r w:rsidRPr="00F825B4">
        <w:rPr>
          <w:rFonts w:ascii="Times New Roman" w:eastAsia="Times New Roman" w:hAnsi="Times New Roman"/>
          <w:color w:val="000000"/>
          <w:lang w:eastAsia="pl-PL"/>
        </w:rPr>
        <w:br/>
        <w:t>Informacje dodatkowe </w:t>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III.1.2) Sytuacja finansowa lub ekonomiczna </w:t>
      </w:r>
      <w:r w:rsidRPr="00F825B4">
        <w:rPr>
          <w:rFonts w:ascii="Times New Roman" w:eastAsia="Times New Roman" w:hAnsi="Times New Roman"/>
          <w:color w:val="000000"/>
          <w:lang w:eastAsia="pl-PL"/>
        </w:rPr>
        <w:br/>
        <w:t>Określenie warunków: Zamawiający nie wyznacza szczegółowego warunku w tym zakresie. </w:t>
      </w:r>
      <w:r w:rsidRPr="00F825B4">
        <w:rPr>
          <w:rFonts w:ascii="Times New Roman" w:eastAsia="Times New Roman" w:hAnsi="Times New Roman"/>
          <w:color w:val="000000"/>
          <w:lang w:eastAsia="pl-PL"/>
        </w:rPr>
        <w:br/>
        <w:t>Informacje dodatkowe </w:t>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III.1.3) Zdolność techniczna lub zawodowa </w:t>
      </w:r>
      <w:r w:rsidRPr="00F825B4">
        <w:rPr>
          <w:rFonts w:ascii="Times New Roman" w:eastAsia="Times New Roman" w:hAnsi="Times New Roman"/>
          <w:color w:val="000000"/>
          <w:lang w:eastAsia="pl-PL"/>
        </w:rPr>
        <w:br/>
        <w:t xml:space="preserve">Określenie warunków: Określenie warunków: wymagane jest spełnienie minimalnych warunków dotyczących wykształcenia, kwalifikacji zawodowych, doświadczenia, potencjału technicznego </w:t>
      </w:r>
      <w:r w:rsidRPr="00F825B4">
        <w:rPr>
          <w:rFonts w:ascii="Times New Roman" w:eastAsia="Times New Roman" w:hAnsi="Times New Roman"/>
          <w:color w:val="000000"/>
          <w:lang w:eastAsia="pl-PL"/>
        </w:rPr>
        <w:lastRenderedPageBreak/>
        <w:t xml:space="preserve">wykonawcy lub osób skierowanych przez </w:t>
      </w:r>
      <w:proofErr w:type="spellStart"/>
      <w:r w:rsidRPr="00F825B4">
        <w:rPr>
          <w:rFonts w:ascii="Times New Roman" w:eastAsia="Times New Roman" w:hAnsi="Times New Roman"/>
          <w:color w:val="000000"/>
          <w:lang w:eastAsia="pl-PL"/>
        </w:rPr>
        <w:t>wykonawcę</w:t>
      </w:r>
      <w:proofErr w:type="spellEnd"/>
      <w:r w:rsidRPr="00F825B4">
        <w:rPr>
          <w:rFonts w:ascii="Times New Roman" w:eastAsia="Times New Roman" w:hAnsi="Times New Roman"/>
          <w:color w:val="000000"/>
          <w:lang w:eastAsia="pl-PL"/>
        </w:rPr>
        <w:t xml:space="preserve"> do realizacji zamówienia, umożliwiające realizację zamówienia na odpowiednim poziomie jakości a) Wiedza i doświadczenie wykonawcy, w realizacji (zakończeniu) w okresie ostatnich 5 lat przed upływem terminu składania ofert, a jeżeli okres prowadzenia działalności jest krótszy - w tym okresie Zamawiający wymaga aby Wykonawca wykazał, że: posiada zdolność zawodową (wiedza i doświadczenie), to jest: Wykonawca wykaże, iż w okresie ostatnich pięciu lat przed upływem terminu składania ofert, a jeżeli okres prowadzenia działalności jest krótszy - w tym okresie, wykonał co najmniej jedną robotę budowlaną polegające na: budowie / przebudowie/ remoncie ( w rozumieniu Prawa budowlanego) budynku o wartości minimum 200 000,00 zł brutto. b) Kwalifikacje zawodowe i doświadczenie osób skierowanych do realizacji zamówienia, odpowiednie do funkcji , jaka zostanie im powierzona. Zamawiający wymaga aby Wykonawca wykazał, że: posiada zdolność zawodową (potencjał kadrowy), to jest: dysponuje lub będzie dysponował na czas realizacji zamówienia co najmniej: 1 osobą mogącą pełnić funkcję kierownika budowy, posiadającą uprawnienia do kierowania robotami budowlanymi w specjalności konstrukcyjno-budowlanej, odpowiadające wymaganiom określonym w ustawie Prawo budowlane . </w:t>
      </w:r>
      <w:r w:rsidRPr="00F825B4">
        <w:rPr>
          <w:rFonts w:ascii="Times New Roman" w:eastAsia="Times New Roman" w:hAnsi="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825B4">
        <w:rPr>
          <w:rFonts w:ascii="Times New Roman" w:eastAsia="Times New Roman" w:hAnsi="Times New Roman"/>
          <w:color w:val="000000"/>
          <w:lang w:eastAsia="pl-PL"/>
        </w:rPr>
        <w:br/>
        <w:t>Informacje dodatkowe:</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b/>
          <w:bCs/>
          <w:color w:val="000000"/>
          <w:lang w:eastAsia="pl-PL"/>
        </w:rPr>
        <w:t>III.2) PODSTAWY WYKLUCZENIA </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b/>
          <w:bCs/>
          <w:color w:val="000000"/>
          <w:lang w:eastAsia="pl-PL"/>
        </w:rPr>
        <w:t xml:space="preserve">III.2.1) Podstawy wykluczenia określone w art. 24 ust. 1 ustawy </w:t>
      </w:r>
      <w:proofErr w:type="spellStart"/>
      <w:r w:rsidRPr="00F825B4">
        <w:rPr>
          <w:rFonts w:ascii="Times New Roman" w:eastAsia="Times New Roman" w:hAnsi="Times New Roman"/>
          <w:b/>
          <w:bCs/>
          <w:color w:val="000000"/>
          <w:lang w:eastAsia="pl-PL"/>
        </w:rPr>
        <w:t>Pzp</w:t>
      </w:r>
      <w:proofErr w:type="spellEnd"/>
      <w:r w:rsidRPr="00F825B4">
        <w:rPr>
          <w:rFonts w:ascii="Times New Roman" w:eastAsia="Times New Roman" w:hAnsi="Times New Roman"/>
          <w:color w:val="000000"/>
          <w:lang w:eastAsia="pl-PL"/>
        </w:rPr>
        <w:t> </w:t>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 xml:space="preserve">III.2.2) Zamawiający przewiduje wykluczenie wykonawcy na podstawie art. 24 ust. 5 ustawy </w:t>
      </w:r>
      <w:proofErr w:type="spellStart"/>
      <w:r w:rsidRPr="00F825B4">
        <w:rPr>
          <w:rFonts w:ascii="Times New Roman" w:eastAsia="Times New Roman" w:hAnsi="Times New Roman"/>
          <w:b/>
          <w:bCs/>
          <w:color w:val="000000"/>
          <w:lang w:eastAsia="pl-PL"/>
        </w:rPr>
        <w:t>Pzp</w:t>
      </w:r>
      <w:proofErr w:type="spellEnd"/>
      <w:r w:rsidRPr="00F825B4">
        <w:rPr>
          <w:rFonts w:ascii="Times New Roman" w:eastAsia="Times New Roman" w:hAnsi="Times New Roman"/>
          <w:color w:val="000000"/>
          <w:lang w:eastAsia="pl-PL"/>
        </w:rPr>
        <w:t> Nie Zamawiający przewiduje następujące fakultaty</w:t>
      </w:r>
      <w:r w:rsidR="00F825B4">
        <w:rPr>
          <w:rFonts w:ascii="Times New Roman" w:eastAsia="Times New Roman" w:hAnsi="Times New Roman"/>
          <w:color w:val="000000"/>
          <w:lang w:eastAsia="pl-PL"/>
        </w:rPr>
        <w:t>wne podstawy wykluczenia: </w:t>
      </w:r>
      <w:r w:rsidR="00F825B4">
        <w:rPr>
          <w:rFonts w:ascii="Times New Roman" w:eastAsia="Times New Roman" w:hAnsi="Times New Roman"/>
          <w:color w:val="000000"/>
          <w:lang w:eastAsia="pl-PL"/>
        </w:rPr>
        <w:br/>
      </w:r>
      <w:r w:rsidRPr="00F825B4">
        <w:rPr>
          <w:rFonts w:ascii="Times New Roman" w:eastAsia="Times New Roman" w:hAnsi="Times New Roman"/>
          <w:color w:val="000000"/>
          <w:lang w:eastAsia="pl-PL"/>
        </w:rPr>
        <w:br/>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b/>
          <w:bCs/>
          <w:color w:val="000000"/>
          <w:lang w:eastAsia="pl-PL"/>
        </w:rPr>
        <w:t>Oświadczenie o niepodleganiu wykluczeniu oraz spełnianiu warunków udziału w postępowaniu </w:t>
      </w:r>
      <w:r w:rsidRPr="00F825B4">
        <w:rPr>
          <w:rFonts w:ascii="Times New Roman" w:eastAsia="Times New Roman" w:hAnsi="Times New Roman"/>
          <w:color w:val="000000"/>
          <w:lang w:eastAsia="pl-PL"/>
        </w:rPr>
        <w:br/>
        <w:t>Tak </w:t>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Oświadczenie o spełnianiu kryteriów selekcji </w:t>
      </w:r>
      <w:r w:rsidRPr="00F825B4">
        <w:rPr>
          <w:rFonts w:ascii="Times New Roman" w:eastAsia="Times New Roman" w:hAnsi="Times New Roman"/>
          <w:color w:val="000000"/>
          <w:lang w:eastAsia="pl-PL"/>
        </w:rPr>
        <w:br/>
        <w:t>Nie</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t>oświadczenie Wykonawcy o przynależności albo braku przynależności do tej samej grupy kapitałowej.</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b/>
          <w:bCs/>
          <w:color w:val="000000"/>
          <w:lang w:eastAsia="pl-PL"/>
        </w:rPr>
        <w:t>III.5.1) W ZAKRESIE SPEŁNIANIA WARUNKÓW UDZIAŁU W POSTĘPOWANIU:</w:t>
      </w:r>
      <w:r w:rsidRPr="00F825B4">
        <w:rPr>
          <w:rFonts w:ascii="Times New Roman" w:eastAsia="Times New Roman" w:hAnsi="Times New Roman"/>
          <w:color w:val="000000"/>
          <w:lang w:eastAsia="pl-PL"/>
        </w:rPr>
        <w:t> </w:t>
      </w:r>
      <w:r w:rsidRPr="00F825B4">
        <w:rPr>
          <w:rFonts w:ascii="Times New Roman" w:eastAsia="Times New Roman" w:hAnsi="Times New Roman"/>
          <w:color w:val="000000"/>
          <w:lang w:eastAsia="pl-PL"/>
        </w:rPr>
        <w:br/>
        <w:t>Wykaz robót budowlanych, Wykaz osób skierowanych do realizacji zamówienia publicznego. </w:t>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III.5.2) W ZAKRESIE KRYTERIÓW SELEKCJI:</w:t>
      </w:r>
      <w:r w:rsidRPr="00F825B4">
        <w:rPr>
          <w:rFonts w:ascii="Times New Roman" w:eastAsia="Times New Roman" w:hAnsi="Times New Roman"/>
          <w:color w:val="000000"/>
          <w:lang w:eastAsia="pl-PL"/>
        </w:rPr>
        <w:t> </w:t>
      </w:r>
      <w:r w:rsidRPr="00F825B4">
        <w:rPr>
          <w:rFonts w:ascii="Times New Roman" w:eastAsia="Times New Roman" w:hAnsi="Times New Roman"/>
          <w:color w:val="000000"/>
          <w:lang w:eastAsia="pl-PL"/>
        </w:rPr>
        <w:br/>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b/>
          <w:bCs/>
          <w:color w:val="000000"/>
          <w:lang w:eastAsia="pl-PL"/>
        </w:rPr>
        <w:t xml:space="preserve">III.7) INNE DOKUMENTY NIE WYMIENIONE W </w:t>
      </w:r>
      <w:proofErr w:type="spellStart"/>
      <w:r w:rsidRPr="00F825B4">
        <w:rPr>
          <w:rFonts w:ascii="Times New Roman" w:eastAsia="Times New Roman" w:hAnsi="Times New Roman"/>
          <w:b/>
          <w:bCs/>
          <w:color w:val="000000"/>
          <w:lang w:eastAsia="pl-PL"/>
        </w:rPr>
        <w:t>pkt</w:t>
      </w:r>
      <w:proofErr w:type="spellEnd"/>
      <w:r w:rsidRPr="00F825B4">
        <w:rPr>
          <w:rFonts w:ascii="Times New Roman" w:eastAsia="Times New Roman" w:hAnsi="Times New Roman"/>
          <w:b/>
          <w:bCs/>
          <w:color w:val="000000"/>
          <w:lang w:eastAsia="pl-PL"/>
        </w:rPr>
        <w:t xml:space="preserve"> III.3) - III.6)</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t xml:space="preserve">1) Formularz ofertowy - wypełniony i podpisany przez </w:t>
      </w:r>
      <w:proofErr w:type="spellStart"/>
      <w:r w:rsidRPr="00F825B4">
        <w:rPr>
          <w:rFonts w:ascii="Times New Roman" w:eastAsia="Times New Roman" w:hAnsi="Times New Roman"/>
          <w:color w:val="000000"/>
          <w:lang w:eastAsia="pl-PL"/>
        </w:rPr>
        <w:t>wykonawcę</w:t>
      </w:r>
      <w:proofErr w:type="spellEnd"/>
      <w:r w:rsidRPr="00F825B4">
        <w:rPr>
          <w:rFonts w:ascii="Times New Roman" w:eastAsia="Times New Roman" w:hAnsi="Times New Roman"/>
          <w:color w:val="000000"/>
          <w:lang w:eastAsia="pl-PL"/>
        </w:rPr>
        <w:t xml:space="preserve"> 2) Oświadczenie Wykonawcy o spełnieniu warunków udziału w postępowaniu oraz o nie podleganiu wykluczeniu - wypełnione i podpisane przez </w:t>
      </w:r>
      <w:proofErr w:type="spellStart"/>
      <w:r w:rsidRPr="00F825B4">
        <w:rPr>
          <w:rFonts w:ascii="Times New Roman" w:eastAsia="Times New Roman" w:hAnsi="Times New Roman"/>
          <w:color w:val="000000"/>
          <w:lang w:eastAsia="pl-PL"/>
        </w:rPr>
        <w:t>wykonawcę</w:t>
      </w:r>
      <w:proofErr w:type="spellEnd"/>
      <w:r w:rsidRPr="00F825B4">
        <w:rPr>
          <w:rFonts w:ascii="Times New Roman" w:eastAsia="Times New Roman" w:hAnsi="Times New Roman"/>
          <w:color w:val="000000"/>
          <w:lang w:eastAsia="pl-PL"/>
        </w:rPr>
        <w:t xml:space="preserve">, które stanowić będzie wstępne potwierdzenie spełnienia warunków </w:t>
      </w:r>
      <w:r w:rsidRPr="00F825B4">
        <w:rPr>
          <w:rFonts w:ascii="Times New Roman" w:eastAsia="Times New Roman" w:hAnsi="Times New Roman"/>
          <w:color w:val="000000"/>
          <w:lang w:eastAsia="pl-PL"/>
        </w:rPr>
        <w:lastRenderedPageBreak/>
        <w:t xml:space="preserve">udziału w postępowaniu oraz brak podstaw wykluczenia. 3) Kosztorys ofertowy - wypełniony i podpisany przez </w:t>
      </w:r>
      <w:proofErr w:type="spellStart"/>
      <w:r w:rsidRPr="00F825B4">
        <w:rPr>
          <w:rFonts w:ascii="Times New Roman" w:eastAsia="Times New Roman" w:hAnsi="Times New Roman"/>
          <w:color w:val="000000"/>
          <w:lang w:eastAsia="pl-PL"/>
        </w:rPr>
        <w:t>wykonawcę</w:t>
      </w:r>
      <w:proofErr w:type="spellEnd"/>
    </w:p>
    <w:p w:rsidR="00AB1CC3" w:rsidRPr="00F825B4" w:rsidRDefault="00AB1CC3" w:rsidP="00AB1CC3">
      <w:pPr>
        <w:spacing w:after="0" w:line="225" w:lineRule="atLeast"/>
        <w:rPr>
          <w:rFonts w:ascii="Times New Roman" w:eastAsia="Times New Roman" w:hAnsi="Times New Roman"/>
          <w:b/>
          <w:bCs/>
          <w:color w:val="000000"/>
          <w:lang w:eastAsia="pl-PL"/>
        </w:rPr>
      </w:pPr>
      <w:r w:rsidRPr="00F825B4">
        <w:rPr>
          <w:rFonts w:ascii="Times New Roman" w:eastAsia="Times New Roman" w:hAnsi="Times New Roman"/>
          <w:b/>
          <w:bCs/>
          <w:color w:val="000000"/>
          <w:u w:val="single"/>
          <w:lang w:eastAsia="pl-PL"/>
        </w:rPr>
        <w:t>SEKCJA IV: PROCEDURA</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b/>
          <w:bCs/>
          <w:color w:val="000000"/>
          <w:lang w:eastAsia="pl-PL"/>
        </w:rPr>
        <w:t>IV.1) OPIS </w:t>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IV.1.1) Tryb udzielenia zamówienia: </w:t>
      </w:r>
      <w:r w:rsidRPr="00F825B4">
        <w:rPr>
          <w:rFonts w:ascii="Times New Roman" w:eastAsia="Times New Roman" w:hAnsi="Times New Roman"/>
          <w:color w:val="000000"/>
          <w:lang w:eastAsia="pl-PL"/>
        </w:rPr>
        <w:t>Przetarg nieograniczony </w:t>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IV.1.2) Zamawiający żąda wniesienia wadium:</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t>Nie </w:t>
      </w:r>
      <w:r w:rsidRPr="00F825B4">
        <w:rPr>
          <w:rFonts w:ascii="Times New Roman" w:eastAsia="Times New Roman" w:hAnsi="Times New Roman"/>
          <w:color w:val="000000"/>
          <w:lang w:eastAsia="pl-PL"/>
        </w:rPr>
        <w:br/>
        <w:t>Informacja na temat wadium </w:t>
      </w:r>
      <w:r w:rsidRPr="00F825B4">
        <w:rPr>
          <w:rFonts w:ascii="Times New Roman" w:eastAsia="Times New Roman" w:hAnsi="Times New Roman"/>
          <w:color w:val="000000"/>
          <w:lang w:eastAsia="pl-PL"/>
        </w:rPr>
        <w:br/>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IV.1.3) Przewiduje się udzielenie zaliczek na poczet wykonania zamówienia:</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t>Nie </w:t>
      </w:r>
      <w:r w:rsidRPr="00F825B4">
        <w:rPr>
          <w:rFonts w:ascii="Times New Roman" w:eastAsia="Times New Roman" w:hAnsi="Times New Roman"/>
          <w:color w:val="000000"/>
          <w:lang w:eastAsia="pl-PL"/>
        </w:rPr>
        <w:br/>
        <w:t>Należy podać informacje na temat udzielania zaliczek: </w:t>
      </w:r>
      <w:r w:rsidRPr="00F825B4">
        <w:rPr>
          <w:rFonts w:ascii="Times New Roman" w:eastAsia="Times New Roman" w:hAnsi="Times New Roman"/>
          <w:color w:val="000000"/>
          <w:lang w:eastAsia="pl-PL"/>
        </w:rPr>
        <w:br/>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IV.1.4) Wymaga się złożenia ofert w postaci katalogów elektronicznych lub dołączenia do ofert katalogów elektronicznych:</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t>Nie </w:t>
      </w:r>
      <w:r w:rsidRPr="00F825B4">
        <w:rPr>
          <w:rFonts w:ascii="Times New Roman" w:eastAsia="Times New Roman" w:hAnsi="Times New Roman"/>
          <w:color w:val="000000"/>
          <w:lang w:eastAsia="pl-PL"/>
        </w:rPr>
        <w:br/>
        <w:t>Dopuszcza się złożenie ofert w postaci katalogów elektronicznych lub dołączenia do ofert katalogów elektronicznych: </w:t>
      </w:r>
      <w:r w:rsidRPr="00F825B4">
        <w:rPr>
          <w:rFonts w:ascii="Times New Roman" w:eastAsia="Times New Roman" w:hAnsi="Times New Roman"/>
          <w:color w:val="000000"/>
          <w:lang w:eastAsia="pl-PL"/>
        </w:rPr>
        <w:br/>
        <w:t>Nie </w:t>
      </w:r>
      <w:r w:rsidRPr="00F825B4">
        <w:rPr>
          <w:rFonts w:ascii="Times New Roman" w:eastAsia="Times New Roman" w:hAnsi="Times New Roman"/>
          <w:color w:val="000000"/>
          <w:lang w:eastAsia="pl-PL"/>
        </w:rPr>
        <w:br/>
        <w:t>Informacje dodatkowe: </w:t>
      </w:r>
      <w:r w:rsidRPr="00F825B4">
        <w:rPr>
          <w:rFonts w:ascii="Times New Roman" w:eastAsia="Times New Roman" w:hAnsi="Times New Roman"/>
          <w:color w:val="000000"/>
          <w:lang w:eastAsia="pl-PL"/>
        </w:rPr>
        <w:br/>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IV.1.5.) Wymaga się złożenia oferty wariantowej:</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t>Nie </w:t>
      </w:r>
      <w:r w:rsidRPr="00F825B4">
        <w:rPr>
          <w:rFonts w:ascii="Times New Roman" w:eastAsia="Times New Roman" w:hAnsi="Times New Roman"/>
          <w:color w:val="000000"/>
          <w:lang w:eastAsia="pl-PL"/>
        </w:rPr>
        <w:br/>
        <w:t>Dopuszcza się złożenie oferty wariantowej </w:t>
      </w:r>
      <w:r w:rsidRPr="00F825B4">
        <w:rPr>
          <w:rFonts w:ascii="Times New Roman" w:eastAsia="Times New Roman" w:hAnsi="Times New Roman"/>
          <w:color w:val="000000"/>
          <w:lang w:eastAsia="pl-PL"/>
        </w:rPr>
        <w:br/>
        <w:t>Nie </w:t>
      </w:r>
      <w:r w:rsidRPr="00F825B4">
        <w:rPr>
          <w:rFonts w:ascii="Times New Roman" w:eastAsia="Times New Roman" w:hAnsi="Times New Roman"/>
          <w:color w:val="000000"/>
          <w:lang w:eastAsia="pl-PL"/>
        </w:rPr>
        <w:br/>
        <w:t>Złożenie oferty wariantowej dopuszcza się tylko z jednoczesnym złożeniem oferty zasadniczej: </w:t>
      </w:r>
      <w:r w:rsidRPr="00F825B4">
        <w:rPr>
          <w:rFonts w:ascii="Times New Roman" w:eastAsia="Times New Roman" w:hAnsi="Times New Roman"/>
          <w:color w:val="000000"/>
          <w:lang w:eastAsia="pl-PL"/>
        </w:rPr>
        <w:br/>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IV.1.6) Przewidywana liczba wykonawców, którzy zostaną zaproszeni do udziału w postępowaniu </w:t>
      </w:r>
      <w:r w:rsidRPr="00F825B4">
        <w:rPr>
          <w:rFonts w:ascii="Times New Roman" w:eastAsia="Times New Roman" w:hAnsi="Times New Roman"/>
          <w:color w:val="000000"/>
          <w:lang w:eastAsia="pl-PL"/>
        </w:rPr>
        <w:br/>
      </w:r>
      <w:r w:rsidRPr="00F825B4">
        <w:rPr>
          <w:rFonts w:ascii="Times New Roman" w:eastAsia="Times New Roman" w:hAnsi="Times New Roman"/>
          <w:i/>
          <w:iCs/>
          <w:color w:val="000000"/>
          <w:lang w:eastAsia="pl-PL"/>
        </w:rPr>
        <w:t>(przetarg ograniczony, negocjacje z ogłoszeniem, dialog konkurencyjny, partnerstwo innowacyjne)</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t>Liczba wykonawców   </w:t>
      </w:r>
      <w:r w:rsidRPr="00F825B4">
        <w:rPr>
          <w:rFonts w:ascii="Times New Roman" w:eastAsia="Times New Roman" w:hAnsi="Times New Roman"/>
          <w:color w:val="000000"/>
          <w:lang w:eastAsia="pl-PL"/>
        </w:rPr>
        <w:br/>
        <w:t>Przewidywana minimalna liczba wykonawców </w:t>
      </w:r>
      <w:r w:rsidRPr="00F825B4">
        <w:rPr>
          <w:rFonts w:ascii="Times New Roman" w:eastAsia="Times New Roman" w:hAnsi="Times New Roman"/>
          <w:color w:val="000000"/>
          <w:lang w:eastAsia="pl-PL"/>
        </w:rPr>
        <w:br/>
        <w:t>Maksymalna liczba wykonawców   </w:t>
      </w:r>
      <w:r w:rsidR="00F825B4">
        <w:rPr>
          <w:rFonts w:ascii="Times New Roman" w:eastAsia="Times New Roman" w:hAnsi="Times New Roman"/>
          <w:color w:val="000000"/>
          <w:lang w:eastAsia="pl-PL"/>
        </w:rPr>
        <w:br/>
        <w:t>Kryteria selekcji wykonawców: </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IV.1.7) Informacje na temat umowy ramowej lub dynamicznego systemu zakupów:</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t>Umowa ramowa będzie zawarta: </w:t>
      </w:r>
      <w:r w:rsidRPr="00F825B4">
        <w:rPr>
          <w:rFonts w:ascii="Times New Roman" w:eastAsia="Times New Roman" w:hAnsi="Times New Roman"/>
          <w:color w:val="000000"/>
          <w:lang w:eastAsia="pl-PL"/>
        </w:rPr>
        <w:br/>
      </w:r>
      <w:r w:rsidRPr="00F825B4">
        <w:rPr>
          <w:rFonts w:ascii="Times New Roman" w:eastAsia="Times New Roman" w:hAnsi="Times New Roman"/>
          <w:color w:val="000000"/>
          <w:lang w:eastAsia="pl-PL"/>
        </w:rPr>
        <w:br/>
        <w:t>Czy przewiduje się ograniczenie liczby uczestników umowy ramowej: </w:t>
      </w:r>
      <w:r w:rsidRPr="00F825B4">
        <w:rPr>
          <w:rFonts w:ascii="Times New Roman" w:eastAsia="Times New Roman" w:hAnsi="Times New Roman"/>
          <w:color w:val="000000"/>
          <w:lang w:eastAsia="pl-PL"/>
        </w:rPr>
        <w:br/>
      </w:r>
      <w:r w:rsidRPr="00F825B4">
        <w:rPr>
          <w:rFonts w:ascii="Times New Roman" w:eastAsia="Times New Roman" w:hAnsi="Times New Roman"/>
          <w:color w:val="000000"/>
          <w:lang w:eastAsia="pl-PL"/>
        </w:rPr>
        <w:br/>
        <w:t>Przewidziana maksymalna liczba uczestników umowy ramowej: </w:t>
      </w:r>
      <w:r w:rsidRPr="00F825B4">
        <w:rPr>
          <w:rFonts w:ascii="Times New Roman" w:eastAsia="Times New Roman" w:hAnsi="Times New Roman"/>
          <w:color w:val="000000"/>
          <w:lang w:eastAsia="pl-PL"/>
        </w:rPr>
        <w:br/>
      </w:r>
      <w:r w:rsidRPr="00F825B4">
        <w:rPr>
          <w:rFonts w:ascii="Times New Roman" w:eastAsia="Times New Roman" w:hAnsi="Times New Roman"/>
          <w:color w:val="000000"/>
          <w:lang w:eastAsia="pl-PL"/>
        </w:rPr>
        <w:br/>
        <w:t>Informacje dodatkowe: </w:t>
      </w:r>
      <w:r w:rsidRPr="00F825B4">
        <w:rPr>
          <w:rFonts w:ascii="Times New Roman" w:eastAsia="Times New Roman" w:hAnsi="Times New Roman"/>
          <w:color w:val="000000"/>
          <w:lang w:eastAsia="pl-PL"/>
        </w:rPr>
        <w:br/>
      </w:r>
      <w:r w:rsidRPr="00F825B4">
        <w:rPr>
          <w:rFonts w:ascii="Times New Roman" w:eastAsia="Times New Roman" w:hAnsi="Times New Roman"/>
          <w:color w:val="000000"/>
          <w:lang w:eastAsia="pl-PL"/>
        </w:rPr>
        <w:br/>
        <w:t>Zamówienie obejmuje ustanowienie dynamicznego systemu zakupów: </w:t>
      </w:r>
      <w:r w:rsidRPr="00F825B4">
        <w:rPr>
          <w:rFonts w:ascii="Times New Roman" w:eastAsia="Times New Roman" w:hAnsi="Times New Roman"/>
          <w:color w:val="000000"/>
          <w:lang w:eastAsia="pl-PL"/>
        </w:rPr>
        <w:br/>
        <w:t>Nie </w:t>
      </w:r>
      <w:r w:rsidRPr="00F825B4">
        <w:rPr>
          <w:rFonts w:ascii="Times New Roman" w:eastAsia="Times New Roman" w:hAnsi="Times New Roman"/>
          <w:color w:val="000000"/>
          <w:lang w:eastAsia="pl-PL"/>
        </w:rPr>
        <w:br/>
        <w:t>Adres strony internetowej, na której będą zamieszczone dodatkowe informacje dotyczące dynamicznego systemu zakupów: </w:t>
      </w:r>
      <w:r w:rsidRPr="00F825B4">
        <w:rPr>
          <w:rFonts w:ascii="Times New Roman" w:eastAsia="Times New Roman" w:hAnsi="Times New Roman"/>
          <w:color w:val="000000"/>
          <w:lang w:eastAsia="pl-PL"/>
        </w:rPr>
        <w:br/>
      </w:r>
      <w:r w:rsidRPr="00F825B4">
        <w:rPr>
          <w:rFonts w:ascii="Times New Roman" w:eastAsia="Times New Roman" w:hAnsi="Times New Roman"/>
          <w:color w:val="000000"/>
          <w:lang w:eastAsia="pl-PL"/>
        </w:rPr>
        <w:br/>
        <w:t>Informacje dodatkowe: </w:t>
      </w:r>
      <w:r w:rsidRPr="00F825B4">
        <w:rPr>
          <w:rFonts w:ascii="Times New Roman" w:eastAsia="Times New Roman" w:hAnsi="Times New Roman"/>
          <w:color w:val="000000"/>
          <w:lang w:eastAsia="pl-PL"/>
        </w:rPr>
        <w:br/>
      </w:r>
      <w:r w:rsidRPr="00F825B4">
        <w:rPr>
          <w:rFonts w:ascii="Times New Roman" w:eastAsia="Times New Roman" w:hAnsi="Times New Roman"/>
          <w:color w:val="000000"/>
          <w:lang w:eastAsia="pl-PL"/>
        </w:rPr>
        <w:br/>
      </w:r>
      <w:r w:rsidRPr="00F825B4">
        <w:rPr>
          <w:rFonts w:ascii="Times New Roman" w:eastAsia="Times New Roman" w:hAnsi="Times New Roman"/>
          <w:color w:val="000000"/>
          <w:lang w:eastAsia="pl-PL"/>
        </w:rPr>
        <w:lastRenderedPageBreak/>
        <w:t>W ramach umowy ramowej/dynamicznego systemu zakupów dopuszcza się złożenie ofert w formie katalogów elektronicznych: </w:t>
      </w:r>
      <w:r w:rsidRPr="00F825B4">
        <w:rPr>
          <w:rFonts w:ascii="Times New Roman" w:eastAsia="Times New Roman" w:hAnsi="Times New Roman"/>
          <w:color w:val="000000"/>
          <w:lang w:eastAsia="pl-PL"/>
        </w:rPr>
        <w:br/>
        <w:t>Nie </w:t>
      </w:r>
      <w:r w:rsidRPr="00F825B4">
        <w:rPr>
          <w:rFonts w:ascii="Times New Roman" w:eastAsia="Times New Roman" w:hAnsi="Times New Roman"/>
          <w:color w:val="000000"/>
          <w:lang w:eastAsia="pl-PL"/>
        </w:rPr>
        <w:br/>
        <w:t>Przewiduje się pobranie ze złożonych katalogów elektronicznych informacji potrzebnych do sporządzenia ofert w ramach umowy ramowej/dynamicznego systemu zakupów: </w:t>
      </w:r>
      <w:r w:rsidRPr="00F825B4">
        <w:rPr>
          <w:rFonts w:ascii="Times New Roman" w:eastAsia="Times New Roman" w:hAnsi="Times New Roman"/>
          <w:color w:val="000000"/>
          <w:lang w:eastAsia="pl-PL"/>
        </w:rPr>
        <w:br/>
        <w:t>Nie</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IV.1.8) Aukcja elektroniczna </w:t>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Przewidziane jest przeprowadzenie aukcji elektronicznej </w:t>
      </w:r>
      <w:r w:rsidRPr="00F825B4">
        <w:rPr>
          <w:rFonts w:ascii="Times New Roman" w:eastAsia="Times New Roman" w:hAnsi="Times New Roman"/>
          <w:i/>
          <w:iCs/>
          <w:color w:val="000000"/>
          <w:lang w:eastAsia="pl-PL"/>
        </w:rPr>
        <w:t>(przetarg nieograniczony, przetarg ograniczony, negocjacje z ogłoszeniem) </w:t>
      </w:r>
      <w:r w:rsidRPr="00F825B4">
        <w:rPr>
          <w:rFonts w:ascii="Times New Roman" w:eastAsia="Times New Roman" w:hAnsi="Times New Roman"/>
          <w:color w:val="000000"/>
          <w:lang w:eastAsia="pl-PL"/>
        </w:rPr>
        <w:t>Nie </w:t>
      </w:r>
      <w:r w:rsidRPr="00F825B4">
        <w:rPr>
          <w:rFonts w:ascii="Times New Roman" w:eastAsia="Times New Roman" w:hAnsi="Times New Roman"/>
          <w:color w:val="000000"/>
          <w:lang w:eastAsia="pl-PL"/>
        </w:rPr>
        <w:br/>
        <w:t>Należy podać adres strony internetowej, na której aukcja będzie prowadzona: </w:t>
      </w:r>
      <w:r w:rsidRPr="00F825B4">
        <w:rPr>
          <w:rFonts w:ascii="Times New Roman" w:eastAsia="Times New Roman" w:hAnsi="Times New Roman"/>
          <w:color w:val="000000"/>
          <w:lang w:eastAsia="pl-PL"/>
        </w:rPr>
        <w:br/>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Należy wskazać elementy, których wartości będą przedmiotem aukcji elektronicznej: </w:t>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Przewiduje się ograniczenia co do przedstawionych wartości, wynikające z opisu przedmiotu zamówienia:</w:t>
      </w:r>
      <w:r w:rsidRPr="00F825B4">
        <w:rPr>
          <w:rFonts w:ascii="Times New Roman" w:eastAsia="Times New Roman" w:hAnsi="Times New Roman"/>
          <w:color w:val="000000"/>
          <w:lang w:eastAsia="pl-PL"/>
        </w:rPr>
        <w:t> </w:t>
      </w:r>
      <w:r w:rsidRPr="00F825B4">
        <w:rPr>
          <w:rFonts w:ascii="Times New Roman" w:eastAsia="Times New Roman" w:hAnsi="Times New Roman"/>
          <w:color w:val="000000"/>
          <w:lang w:eastAsia="pl-PL"/>
        </w:rPr>
        <w:br/>
      </w:r>
      <w:r w:rsidRPr="00F825B4">
        <w:rPr>
          <w:rFonts w:ascii="Times New Roman" w:eastAsia="Times New Roman" w:hAnsi="Times New Roman"/>
          <w:color w:val="000000"/>
          <w:lang w:eastAsia="pl-PL"/>
        </w:rPr>
        <w:br/>
        <w:t>Należy podać, które informacje zostaną udostępnione wykonawcom w trakcie aukcji elektronicznej oraz jaki będzie termin ich udostępnienia: </w:t>
      </w:r>
      <w:r w:rsidRPr="00F825B4">
        <w:rPr>
          <w:rFonts w:ascii="Times New Roman" w:eastAsia="Times New Roman" w:hAnsi="Times New Roman"/>
          <w:color w:val="000000"/>
          <w:lang w:eastAsia="pl-PL"/>
        </w:rPr>
        <w:br/>
        <w:t>Informacje dotyczące przebiegu aukcji elektronicznej: </w:t>
      </w:r>
      <w:r w:rsidRPr="00F825B4">
        <w:rPr>
          <w:rFonts w:ascii="Times New Roman" w:eastAsia="Times New Roman" w:hAnsi="Times New Roman"/>
          <w:color w:val="000000"/>
          <w:lang w:eastAsia="pl-PL"/>
        </w:rPr>
        <w:br/>
        <w:t>Jaki jest przewidziany sposób postępowania w toku aukcji elektronicznej i jakie będą warunki, na jakich wykonawcy będą mogli licytować (minimalne wysokości postąpień): </w:t>
      </w:r>
      <w:r w:rsidRPr="00F825B4">
        <w:rPr>
          <w:rFonts w:ascii="Times New Roman" w:eastAsia="Times New Roman" w:hAnsi="Times New Roman"/>
          <w:color w:val="000000"/>
          <w:lang w:eastAsia="pl-PL"/>
        </w:rPr>
        <w:br/>
        <w:t>Informacje dotyczące wykorzystywanego sprzętu elektronicznego, rozwiązań i specyfikacji technicznych w zakresie połączeń: </w:t>
      </w:r>
      <w:r w:rsidRPr="00F825B4">
        <w:rPr>
          <w:rFonts w:ascii="Times New Roman" w:eastAsia="Times New Roman" w:hAnsi="Times New Roman"/>
          <w:color w:val="000000"/>
          <w:lang w:eastAsia="pl-PL"/>
        </w:rPr>
        <w:br/>
        <w:t>Wymagania dotyczące rejestracji i identyfikacji wykonawców w aukcji elektronicznej: </w:t>
      </w:r>
      <w:r w:rsidRPr="00F825B4">
        <w:rPr>
          <w:rFonts w:ascii="Times New Roman" w:eastAsia="Times New Roman" w:hAnsi="Times New Roman"/>
          <w:color w:val="000000"/>
          <w:lang w:eastAsia="pl-PL"/>
        </w:rPr>
        <w:br/>
        <w:t>Informacje o liczbie etapów aukcji elektronicznej i czasie ich trwania:</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br/>
        <w:t>Czas trwania: </w:t>
      </w:r>
      <w:r w:rsidRPr="00F825B4">
        <w:rPr>
          <w:rFonts w:ascii="Times New Roman" w:eastAsia="Times New Roman" w:hAnsi="Times New Roman"/>
          <w:color w:val="000000"/>
          <w:lang w:eastAsia="pl-PL"/>
        </w:rPr>
        <w:br/>
      </w:r>
      <w:r w:rsidRPr="00F825B4">
        <w:rPr>
          <w:rFonts w:ascii="Times New Roman" w:eastAsia="Times New Roman" w:hAnsi="Times New Roman"/>
          <w:color w:val="000000"/>
          <w:lang w:eastAsia="pl-PL"/>
        </w:rPr>
        <w:br/>
        <w:t>Czy wykonawcy, którzy nie złożyli nowych postąpień, zostaną zakwalifikowani do następnego etapu: </w:t>
      </w:r>
      <w:r w:rsidRPr="00F825B4">
        <w:rPr>
          <w:rFonts w:ascii="Times New Roman" w:eastAsia="Times New Roman" w:hAnsi="Times New Roman"/>
          <w:color w:val="000000"/>
          <w:lang w:eastAsia="pl-PL"/>
        </w:rPr>
        <w:br/>
        <w:t>Warunki zamknięcia aukcji elektronicznej: </w:t>
      </w:r>
      <w:r w:rsidRPr="00F825B4">
        <w:rPr>
          <w:rFonts w:ascii="Times New Roman" w:eastAsia="Times New Roman" w:hAnsi="Times New Roman"/>
          <w:color w:val="000000"/>
          <w:lang w:eastAsia="pl-PL"/>
        </w:rPr>
        <w:br/>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IV.2) KRYTERIA OCENY OFERT </w:t>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IV.2.1) Kryteria oceny ofert: </w:t>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IV.2.2) Kryteria</w:t>
      </w:r>
      <w:r w:rsidRPr="00F825B4">
        <w:rPr>
          <w:rFonts w:ascii="Times New Roman" w:eastAsia="Times New Roman" w:hAnsi="Times New Roman"/>
          <w:color w:val="000000"/>
          <w:lang w:eastAsia="pl-PL"/>
        </w:rPr>
        <w: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102"/>
        <w:gridCol w:w="934"/>
      </w:tblGrid>
      <w:tr w:rsidR="00AB1CC3" w:rsidRPr="00F825B4" w:rsidTr="00AB1CC3">
        <w:tc>
          <w:tcPr>
            <w:tcW w:w="0" w:type="auto"/>
            <w:tcBorders>
              <w:top w:val="single" w:sz="2" w:space="0" w:color="000000"/>
              <w:left w:val="single" w:sz="2" w:space="0" w:color="000000"/>
              <w:bottom w:val="single" w:sz="2" w:space="0" w:color="000000"/>
              <w:right w:val="single" w:sz="2" w:space="0" w:color="000000"/>
            </w:tcBorders>
            <w:vAlign w:val="center"/>
            <w:hideMark/>
          </w:tcPr>
          <w:p w:rsidR="00AB1CC3" w:rsidRPr="00F825B4" w:rsidRDefault="00AB1CC3" w:rsidP="00AB1CC3">
            <w:pPr>
              <w:spacing w:after="0" w:line="240" w:lineRule="auto"/>
              <w:rPr>
                <w:rFonts w:ascii="Times New Roman" w:eastAsia="Times New Roman" w:hAnsi="Times New Roman"/>
                <w:lang w:eastAsia="pl-PL"/>
              </w:rPr>
            </w:pPr>
            <w:r w:rsidRPr="00F825B4">
              <w:rPr>
                <w:rFonts w:ascii="Times New Roman" w:eastAsia="Times New Roman" w:hAnsi="Times New Roman"/>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AB1CC3" w:rsidRPr="00F825B4" w:rsidRDefault="00AB1CC3" w:rsidP="00AB1CC3">
            <w:pPr>
              <w:spacing w:after="0" w:line="240" w:lineRule="auto"/>
              <w:rPr>
                <w:rFonts w:ascii="Times New Roman" w:eastAsia="Times New Roman" w:hAnsi="Times New Roman"/>
                <w:lang w:eastAsia="pl-PL"/>
              </w:rPr>
            </w:pPr>
            <w:r w:rsidRPr="00F825B4">
              <w:rPr>
                <w:rFonts w:ascii="Times New Roman" w:eastAsia="Times New Roman" w:hAnsi="Times New Roman"/>
                <w:lang w:eastAsia="pl-PL"/>
              </w:rPr>
              <w:t>Znaczenie</w:t>
            </w:r>
          </w:p>
        </w:tc>
      </w:tr>
      <w:tr w:rsidR="00AB1CC3" w:rsidRPr="00F825B4" w:rsidTr="00AB1CC3">
        <w:tc>
          <w:tcPr>
            <w:tcW w:w="0" w:type="auto"/>
            <w:tcBorders>
              <w:top w:val="single" w:sz="2" w:space="0" w:color="000000"/>
              <w:left w:val="single" w:sz="2" w:space="0" w:color="000000"/>
              <w:bottom w:val="single" w:sz="2" w:space="0" w:color="000000"/>
              <w:right w:val="single" w:sz="2" w:space="0" w:color="000000"/>
            </w:tcBorders>
            <w:vAlign w:val="center"/>
            <w:hideMark/>
          </w:tcPr>
          <w:p w:rsidR="00AB1CC3" w:rsidRPr="00F825B4" w:rsidRDefault="00AB1CC3" w:rsidP="00AB1CC3">
            <w:pPr>
              <w:spacing w:after="0" w:line="240" w:lineRule="auto"/>
              <w:rPr>
                <w:rFonts w:ascii="Times New Roman" w:eastAsia="Times New Roman" w:hAnsi="Times New Roman"/>
                <w:lang w:eastAsia="pl-PL"/>
              </w:rPr>
            </w:pPr>
            <w:r w:rsidRPr="00F825B4">
              <w:rPr>
                <w:rFonts w:ascii="Times New Roman" w:eastAsia="Times New Roman" w:hAnsi="Times New Roman"/>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AB1CC3" w:rsidRPr="00F825B4" w:rsidRDefault="00AB1CC3" w:rsidP="00AB1CC3">
            <w:pPr>
              <w:spacing w:after="0" w:line="240" w:lineRule="auto"/>
              <w:rPr>
                <w:rFonts w:ascii="Times New Roman" w:eastAsia="Times New Roman" w:hAnsi="Times New Roman"/>
                <w:lang w:eastAsia="pl-PL"/>
              </w:rPr>
            </w:pPr>
            <w:r w:rsidRPr="00F825B4">
              <w:rPr>
                <w:rFonts w:ascii="Times New Roman" w:eastAsia="Times New Roman" w:hAnsi="Times New Roman"/>
                <w:lang w:eastAsia="pl-PL"/>
              </w:rPr>
              <w:t>60,00</w:t>
            </w:r>
          </w:p>
        </w:tc>
      </w:tr>
      <w:tr w:rsidR="00AB1CC3" w:rsidRPr="00F825B4" w:rsidTr="00AB1CC3">
        <w:tc>
          <w:tcPr>
            <w:tcW w:w="0" w:type="auto"/>
            <w:tcBorders>
              <w:top w:val="single" w:sz="2" w:space="0" w:color="000000"/>
              <w:left w:val="single" w:sz="2" w:space="0" w:color="000000"/>
              <w:bottom w:val="single" w:sz="2" w:space="0" w:color="000000"/>
              <w:right w:val="single" w:sz="2" w:space="0" w:color="000000"/>
            </w:tcBorders>
            <w:vAlign w:val="center"/>
            <w:hideMark/>
          </w:tcPr>
          <w:p w:rsidR="00AB1CC3" w:rsidRPr="00F825B4" w:rsidRDefault="00AB1CC3" w:rsidP="00AB1CC3">
            <w:pPr>
              <w:spacing w:after="0" w:line="240" w:lineRule="auto"/>
              <w:rPr>
                <w:rFonts w:ascii="Times New Roman" w:eastAsia="Times New Roman" w:hAnsi="Times New Roman"/>
                <w:lang w:eastAsia="pl-PL"/>
              </w:rPr>
            </w:pPr>
            <w:r w:rsidRPr="00F825B4">
              <w:rPr>
                <w:rFonts w:ascii="Times New Roman" w:eastAsia="Times New Roman" w:hAnsi="Times New Roman"/>
                <w:lang w:eastAsia="pl-PL"/>
              </w:rPr>
              <w:t>OKRES GWARANCJI</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AB1CC3" w:rsidRPr="00F825B4" w:rsidRDefault="00AB1CC3" w:rsidP="00AB1CC3">
            <w:pPr>
              <w:spacing w:after="0" w:line="240" w:lineRule="auto"/>
              <w:rPr>
                <w:rFonts w:ascii="Times New Roman" w:eastAsia="Times New Roman" w:hAnsi="Times New Roman"/>
                <w:lang w:eastAsia="pl-PL"/>
              </w:rPr>
            </w:pPr>
            <w:r w:rsidRPr="00F825B4">
              <w:rPr>
                <w:rFonts w:ascii="Times New Roman" w:eastAsia="Times New Roman" w:hAnsi="Times New Roman"/>
                <w:lang w:eastAsia="pl-PL"/>
              </w:rPr>
              <w:t>40,00</w:t>
            </w:r>
          </w:p>
        </w:tc>
      </w:tr>
    </w:tbl>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 xml:space="preserve">IV.2.3) Zastosowanie procedury, o której mowa w art. 24aa ust. 1 ustawy </w:t>
      </w:r>
      <w:proofErr w:type="spellStart"/>
      <w:r w:rsidRPr="00F825B4">
        <w:rPr>
          <w:rFonts w:ascii="Times New Roman" w:eastAsia="Times New Roman" w:hAnsi="Times New Roman"/>
          <w:b/>
          <w:bCs/>
          <w:color w:val="000000"/>
          <w:lang w:eastAsia="pl-PL"/>
        </w:rPr>
        <w:t>Pzp</w:t>
      </w:r>
      <w:proofErr w:type="spellEnd"/>
      <w:r w:rsidRPr="00F825B4">
        <w:rPr>
          <w:rFonts w:ascii="Times New Roman" w:eastAsia="Times New Roman" w:hAnsi="Times New Roman"/>
          <w:b/>
          <w:bCs/>
          <w:color w:val="000000"/>
          <w:lang w:eastAsia="pl-PL"/>
        </w:rPr>
        <w:t> </w:t>
      </w:r>
      <w:r w:rsidRPr="00F825B4">
        <w:rPr>
          <w:rFonts w:ascii="Times New Roman" w:eastAsia="Times New Roman" w:hAnsi="Times New Roman"/>
          <w:color w:val="000000"/>
          <w:lang w:eastAsia="pl-PL"/>
        </w:rPr>
        <w:t>(przetarg nieograniczony) </w:t>
      </w:r>
      <w:r w:rsidRPr="00F825B4">
        <w:rPr>
          <w:rFonts w:ascii="Times New Roman" w:eastAsia="Times New Roman" w:hAnsi="Times New Roman"/>
          <w:color w:val="000000"/>
          <w:lang w:eastAsia="pl-PL"/>
        </w:rPr>
        <w:br/>
        <w:t>Tak </w:t>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IV.3) Negocjacje z ogłoszeniem, dialog konkurencyjny, partnerstwo innowacyjne </w:t>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IV.3.1) Informacje na temat negocjacji z ogłoszeniem</w:t>
      </w:r>
      <w:r w:rsidRPr="00F825B4">
        <w:rPr>
          <w:rFonts w:ascii="Times New Roman" w:eastAsia="Times New Roman" w:hAnsi="Times New Roman"/>
          <w:color w:val="000000"/>
          <w:lang w:eastAsia="pl-PL"/>
        </w:rPr>
        <w:t> </w:t>
      </w:r>
      <w:r w:rsidRPr="00F825B4">
        <w:rPr>
          <w:rFonts w:ascii="Times New Roman" w:eastAsia="Times New Roman" w:hAnsi="Times New Roman"/>
          <w:color w:val="000000"/>
          <w:lang w:eastAsia="pl-PL"/>
        </w:rPr>
        <w:br/>
        <w:t>Minimalne wymagania, które muszą spełniać wszystkie oferty: </w:t>
      </w:r>
      <w:r w:rsidRPr="00F825B4">
        <w:rPr>
          <w:rFonts w:ascii="Times New Roman" w:eastAsia="Times New Roman" w:hAnsi="Times New Roman"/>
          <w:color w:val="000000"/>
          <w:lang w:eastAsia="pl-PL"/>
        </w:rPr>
        <w:br/>
      </w:r>
      <w:r w:rsidRPr="00F825B4">
        <w:rPr>
          <w:rFonts w:ascii="Times New Roman" w:eastAsia="Times New Roman" w:hAnsi="Times New Roman"/>
          <w:color w:val="000000"/>
          <w:lang w:eastAsia="pl-PL"/>
        </w:rPr>
        <w:br/>
        <w:t>Przewidziane jest zastrzeżenie prawa do udzielenia zamówienia na podstawie ofert wstępnych bez przeprowadzenia negocjacji </w:t>
      </w:r>
      <w:r w:rsidRPr="00F825B4">
        <w:rPr>
          <w:rFonts w:ascii="Times New Roman" w:eastAsia="Times New Roman" w:hAnsi="Times New Roman"/>
          <w:color w:val="000000"/>
          <w:lang w:eastAsia="pl-PL"/>
        </w:rPr>
        <w:br/>
        <w:t>Przewidziany jest podział negocjacji na etapy w celu ograniczenia liczby ofert: </w:t>
      </w:r>
      <w:r w:rsidRPr="00F825B4">
        <w:rPr>
          <w:rFonts w:ascii="Times New Roman" w:eastAsia="Times New Roman" w:hAnsi="Times New Roman"/>
          <w:color w:val="000000"/>
          <w:lang w:eastAsia="pl-PL"/>
        </w:rPr>
        <w:br/>
        <w:t>Należy podać informacje na temat etapów negocjacji (w tym liczbę etapów): </w:t>
      </w:r>
      <w:r w:rsidRPr="00F825B4">
        <w:rPr>
          <w:rFonts w:ascii="Times New Roman" w:eastAsia="Times New Roman" w:hAnsi="Times New Roman"/>
          <w:color w:val="000000"/>
          <w:lang w:eastAsia="pl-PL"/>
        </w:rPr>
        <w:br/>
      </w:r>
      <w:r w:rsidRPr="00F825B4">
        <w:rPr>
          <w:rFonts w:ascii="Times New Roman" w:eastAsia="Times New Roman" w:hAnsi="Times New Roman"/>
          <w:color w:val="000000"/>
          <w:lang w:eastAsia="pl-PL"/>
        </w:rPr>
        <w:br/>
        <w:t>Informacje dodatkowe </w:t>
      </w:r>
      <w:r w:rsidRPr="00F825B4">
        <w:rPr>
          <w:rFonts w:ascii="Times New Roman" w:eastAsia="Times New Roman" w:hAnsi="Times New Roman"/>
          <w:color w:val="000000"/>
          <w:lang w:eastAsia="pl-PL"/>
        </w:rPr>
        <w:br/>
      </w:r>
      <w:r w:rsidRPr="00F825B4">
        <w:rPr>
          <w:rFonts w:ascii="Times New Roman" w:eastAsia="Times New Roman" w:hAnsi="Times New Roman"/>
          <w:color w:val="000000"/>
          <w:lang w:eastAsia="pl-PL"/>
        </w:rPr>
        <w:br/>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lastRenderedPageBreak/>
        <w:t>IV.3.2) Informacje na temat dialogu konkurencyjnego</w:t>
      </w:r>
      <w:r w:rsidRPr="00F825B4">
        <w:rPr>
          <w:rFonts w:ascii="Times New Roman" w:eastAsia="Times New Roman" w:hAnsi="Times New Roman"/>
          <w:color w:val="000000"/>
          <w:lang w:eastAsia="pl-PL"/>
        </w:rPr>
        <w:t> </w:t>
      </w:r>
      <w:r w:rsidRPr="00F825B4">
        <w:rPr>
          <w:rFonts w:ascii="Times New Roman" w:eastAsia="Times New Roman" w:hAnsi="Times New Roman"/>
          <w:color w:val="000000"/>
          <w:lang w:eastAsia="pl-PL"/>
        </w:rPr>
        <w:br/>
        <w:t>Opis potrzeb i wymagań zamawiającego lub informacja o sposobie uzyskania tego opisu: </w:t>
      </w:r>
      <w:r w:rsidRPr="00F825B4">
        <w:rPr>
          <w:rFonts w:ascii="Times New Roman" w:eastAsia="Times New Roman" w:hAnsi="Times New Roman"/>
          <w:color w:val="000000"/>
          <w:lang w:eastAsia="pl-PL"/>
        </w:rPr>
        <w:br/>
      </w:r>
      <w:r w:rsidRPr="00F825B4">
        <w:rPr>
          <w:rFonts w:ascii="Times New Roman" w:eastAsia="Times New Roman" w:hAnsi="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F825B4">
        <w:rPr>
          <w:rFonts w:ascii="Times New Roman" w:eastAsia="Times New Roman" w:hAnsi="Times New Roman"/>
          <w:color w:val="000000"/>
          <w:lang w:eastAsia="pl-PL"/>
        </w:rPr>
        <w:br/>
      </w:r>
      <w:r w:rsidRPr="00F825B4">
        <w:rPr>
          <w:rFonts w:ascii="Times New Roman" w:eastAsia="Times New Roman" w:hAnsi="Times New Roman"/>
          <w:color w:val="000000"/>
          <w:lang w:eastAsia="pl-PL"/>
        </w:rPr>
        <w:br/>
        <w:t>Wstępny harmonogram postępowania: </w:t>
      </w:r>
      <w:r w:rsidRPr="00F825B4">
        <w:rPr>
          <w:rFonts w:ascii="Times New Roman" w:eastAsia="Times New Roman" w:hAnsi="Times New Roman"/>
          <w:color w:val="000000"/>
          <w:lang w:eastAsia="pl-PL"/>
        </w:rPr>
        <w:br/>
      </w:r>
      <w:r w:rsidRPr="00F825B4">
        <w:rPr>
          <w:rFonts w:ascii="Times New Roman" w:eastAsia="Times New Roman" w:hAnsi="Times New Roman"/>
          <w:color w:val="000000"/>
          <w:lang w:eastAsia="pl-PL"/>
        </w:rPr>
        <w:br/>
        <w:t>Podział dialogu na etapy w celu ograniczenia liczby rozwiązań: </w:t>
      </w:r>
      <w:r w:rsidRPr="00F825B4">
        <w:rPr>
          <w:rFonts w:ascii="Times New Roman" w:eastAsia="Times New Roman" w:hAnsi="Times New Roman"/>
          <w:color w:val="000000"/>
          <w:lang w:eastAsia="pl-PL"/>
        </w:rPr>
        <w:br/>
        <w:t>Należy podać informacje na temat etapów dialogu: </w:t>
      </w:r>
      <w:r w:rsidRPr="00F825B4">
        <w:rPr>
          <w:rFonts w:ascii="Times New Roman" w:eastAsia="Times New Roman" w:hAnsi="Times New Roman"/>
          <w:color w:val="000000"/>
          <w:lang w:eastAsia="pl-PL"/>
        </w:rPr>
        <w:br/>
      </w:r>
      <w:r w:rsidRPr="00F825B4">
        <w:rPr>
          <w:rFonts w:ascii="Times New Roman" w:eastAsia="Times New Roman" w:hAnsi="Times New Roman"/>
          <w:color w:val="000000"/>
          <w:lang w:eastAsia="pl-PL"/>
        </w:rPr>
        <w:br/>
      </w:r>
      <w:r w:rsidRPr="00F825B4">
        <w:rPr>
          <w:rFonts w:ascii="Times New Roman" w:eastAsia="Times New Roman" w:hAnsi="Times New Roman"/>
          <w:color w:val="000000"/>
          <w:lang w:eastAsia="pl-PL"/>
        </w:rPr>
        <w:br/>
        <w:t>Informacje dodatkowe: </w:t>
      </w:r>
      <w:r w:rsidRPr="00F825B4">
        <w:rPr>
          <w:rFonts w:ascii="Times New Roman" w:eastAsia="Times New Roman" w:hAnsi="Times New Roman"/>
          <w:color w:val="000000"/>
          <w:lang w:eastAsia="pl-PL"/>
        </w:rPr>
        <w:br/>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IV.3.3) Informacje na temat partnerstwa innowacyjnego</w:t>
      </w:r>
      <w:r w:rsidRPr="00F825B4">
        <w:rPr>
          <w:rFonts w:ascii="Times New Roman" w:eastAsia="Times New Roman" w:hAnsi="Times New Roman"/>
          <w:color w:val="000000"/>
          <w:lang w:eastAsia="pl-PL"/>
        </w:rPr>
        <w:t> </w:t>
      </w:r>
      <w:r w:rsidRPr="00F825B4">
        <w:rPr>
          <w:rFonts w:ascii="Times New Roman" w:eastAsia="Times New Roman" w:hAnsi="Times New Roman"/>
          <w:color w:val="000000"/>
          <w:lang w:eastAsia="pl-PL"/>
        </w:rPr>
        <w:br/>
        <w:t>Elementy opisu przedmiotu zamówienia definiujące minimalne wymagania, którym muszą odpowiadać wszystkie oferty: </w:t>
      </w:r>
      <w:r w:rsidRPr="00F825B4">
        <w:rPr>
          <w:rFonts w:ascii="Times New Roman" w:eastAsia="Times New Roman" w:hAnsi="Times New Roman"/>
          <w:color w:val="000000"/>
          <w:lang w:eastAsia="pl-PL"/>
        </w:rPr>
        <w:br/>
      </w:r>
      <w:r w:rsidRPr="00F825B4">
        <w:rPr>
          <w:rFonts w:ascii="Times New Roman" w:eastAsia="Times New Roman" w:hAnsi="Times New Roman"/>
          <w:color w:val="000000"/>
          <w:lang w:eastAsia="pl-PL"/>
        </w:rPr>
        <w:br/>
        <w:t>Podział negocjacji na etapy w celu ograniczeniu liczby ofert podlegających negocjacjom poprzez zastosowanie kryteriów oceny ofert wskazanych w specyfikacji istotnych warunków zamówienia: </w:t>
      </w:r>
      <w:r w:rsidRPr="00F825B4">
        <w:rPr>
          <w:rFonts w:ascii="Times New Roman" w:eastAsia="Times New Roman" w:hAnsi="Times New Roman"/>
          <w:color w:val="000000"/>
          <w:lang w:eastAsia="pl-PL"/>
        </w:rPr>
        <w:br/>
      </w:r>
      <w:r w:rsidRPr="00F825B4">
        <w:rPr>
          <w:rFonts w:ascii="Times New Roman" w:eastAsia="Times New Roman" w:hAnsi="Times New Roman"/>
          <w:color w:val="000000"/>
          <w:lang w:eastAsia="pl-PL"/>
        </w:rPr>
        <w:br/>
        <w:t>Informacje dodatkowe: </w:t>
      </w:r>
      <w:r w:rsidRPr="00F825B4">
        <w:rPr>
          <w:rFonts w:ascii="Times New Roman" w:eastAsia="Times New Roman" w:hAnsi="Times New Roman"/>
          <w:color w:val="000000"/>
          <w:lang w:eastAsia="pl-PL"/>
        </w:rPr>
        <w:br/>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IV.4) Licytacja elektroniczna </w:t>
      </w:r>
      <w:r w:rsidRPr="00F825B4">
        <w:rPr>
          <w:rFonts w:ascii="Times New Roman" w:eastAsia="Times New Roman" w:hAnsi="Times New Roman"/>
          <w:color w:val="000000"/>
          <w:lang w:eastAsia="pl-PL"/>
        </w:rPr>
        <w:br/>
        <w:t>Adres strony internetowej, na której będzie prowadzona licytacja elektroniczna: </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t>Adres strony internetowej, na której jest dostępny opis przedmiotu zamówienia w licytacji elektronicznej: </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t>Wymagania dotyczące rejestracji i identyfikacji wykonawców w licytacji elektronicznej, w tym wymagania techniczne urządzeń informatycznych: </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t>Sposób postępowania w toku licytacji elektronicznej, w tym określenie minimalnych wysokości postąpień: </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t>Informacje o liczbie etapów licytacji elektronicznej i czasie ich trwania:</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t>Czas trwania: </w:t>
      </w:r>
      <w:r w:rsidRPr="00F825B4">
        <w:rPr>
          <w:rFonts w:ascii="Times New Roman" w:eastAsia="Times New Roman" w:hAnsi="Times New Roman"/>
          <w:color w:val="000000"/>
          <w:lang w:eastAsia="pl-PL"/>
        </w:rPr>
        <w:br/>
      </w:r>
      <w:r w:rsidRPr="00F825B4">
        <w:rPr>
          <w:rFonts w:ascii="Times New Roman" w:eastAsia="Times New Roman" w:hAnsi="Times New Roman"/>
          <w:color w:val="000000"/>
          <w:lang w:eastAsia="pl-PL"/>
        </w:rPr>
        <w:br/>
        <w:t>Wykonawcy, którzy nie złożyli nowych postąpień, zostaną zakwalifikowani do następnego etapu:</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t>Termin składania wniosków o dopuszczenie do udziału w licytacji elektronicznej: </w:t>
      </w:r>
      <w:r w:rsidRPr="00F825B4">
        <w:rPr>
          <w:rFonts w:ascii="Times New Roman" w:eastAsia="Times New Roman" w:hAnsi="Times New Roman"/>
          <w:color w:val="000000"/>
          <w:lang w:eastAsia="pl-PL"/>
        </w:rPr>
        <w:br/>
        <w:t>Data: godzina: </w:t>
      </w:r>
      <w:r w:rsidRPr="00F825B4">
        <w:rPr>
          <w:rFonts w:ascii="Times New Roman" w:eastAsia="Times New Roman" w:hAnsi="Times New Roman"/>
          <w:color w:val="000000"/>
          <w:lang w:eastAsia="pl-PL"/>
        </w:rPr>
        <w:br/>
        <w:t>Termin otwarcia licytacji elektronicznej: </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t>Termin i warunki zamknięcia licytacji elektronicznej: </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br/>
        <w:t>Istotne dla stron postanowienia, które zostaną wprowadzone do treści zawieranej umowy w sprawie zamówienia publicznego, albo ogólne warunki umowy, albo wzór umowy: </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br/>
        <w:t>Wymagania dotyczące zabezpieczenia należytego wykonania umowy: </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color w:val="000000"/>
          <w:lang w:eastAsia="pl-PL"/>
        </w:rPr>
        <w:br/>
        <w:t>Informacje dodatkowe: </w:t>
      </w:r>
    </w:p>
    <w:p w:rsidR="00AB1CC3" w:rsidRPr="00F825B4" w:rsidRDefault="00AB1CC3" w:rsidP="00AB1CC3">
      <w:pPr>
        <w:spacing w:after="0" w:line="225" w:lineRule="atLeast"/>
        <w:rPr>
          <w:rFonts w:ascii="Times New Roman" w:eastAsia="Times New Roman" w:hAnsi="Times New Roman"/>
          <w:color w:val="000000"/>
          <w:lang w:eastAsia="pl-PL"/>
        </w:rPr>
      </w:pPr>
      <w:r w:rsidRPr="00F825B4">
        <w:rPr>
          <w:rFonts w:ascii="Times New Roman" w:eastAsia="Times New Roman" w:hAnsi="Times New Roman"/>
          <w:b/>
          <w:bCs/>
          <w:color w:val="000000"/>
          <w:lang w:eastAsia="pl-PL"/>
        </w:rPr>
        <w:t>IV.5) ZMIANA UMOWY</w:t>
      </w:r>
      <w:r w:rsidRPr="00F825B4">
        <w:rPr>
          <w:rFonts w:ascii="Times New Roman" w:eastAsia="Times New Roman" w:hAnsi="Times New Roman"/>
          <w:color w:val="000000"/>
          <w:lang w:eastAsia="pl-PL"/>
        </w:rPr>
        <w:t> </w:t>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Przewiduje się istotne zmiany postanowień zawartej umowy w stosunku do treści oferty, na podstawie której dokonano wyboru wykonawcy:</w:t>
      </w:r>
      <w:r w:rsidRPr="00F825B4">
        <w:rPr>
          <w:rFonts w:ascii="Times New Roman" w:eastAsia="Times New Roman" w:hAnsi="Times New Roman"/>
          <w:color w:val="000000"/>
          <w:lang w:eastAsia="pl-PL"/>
        </w:rPr>
        <w:t> Tak </w:t>
      </w:r>
      <w:r w:rsidRPr="00F825B4">
        <w:rPr>
          <w:rFonts w:ascii="Times New Roman" w:eastAsia="Times New Roman" w:hAnsi="Times New Roman"/>
          <w:color w:val="000000"/>
          <w:lang w:eastAsia="pl-PL"/>
        </w:rPr>
        <w:br/>
        <w:t>Należy wskazać zakres, charakter zmian oraz warunki wprowadzenia zmian: </w:t>
      </w:r>
      <w:r w:rsidRPr="00F825B4">
        <w:rPr>
          <w:rFonts w:ascii="Times New Roman" w:eastAsia="Times New Roman" w:hAnsi="Times New Roman"/>
          <w:color w:val="000000"/>
          <w:lang w:eastAsia="pl-PL"/>
        </w:rPr>
        <w:br/>
        <w:t xml:space="preserve">1. Zmiana postanowień zawartej umowy może nastąpić za zgodą obu stron, wyrażoną na piśmie pod rygorem nieważności takiej zmiany. 2. Zmiany przewidziane w umowie mogą być inicjowane przez zamawiającego lub przez Wykonawcę. 3. Zmiany umowy nie mogą wykraczać poza zakres świadczenia określony w SIWZ. 4. Zmiany, o których mowa w ust. 1 mogą dotyczyć: 1) zmiany </w:t>
      </w:r>
      <w:r w:rsidRPr="00F825B4">
        <w:rPr>
          <w:rFonts w:ascii="Times New Roman" w:eastAsia="Times New Roman" w:hAnsi="Times New Roman"/>
          <w:color w:val="000000"/>
          <w:lang w:eastAsia="pl-PL"/>
        </w:rPr>
        <w:lastRenderedPageBreak/>
        <w:t xml:space="preserve">jakości lub innych parametrów charakterystycznych dla objętego proponowaną zmianą elementu robót budowlanych, 2) aktualizacji rozwiązań projektowych z uwagi na postęp technologiczny, 3)zmiany wymiarów, położenia lub wysokości części robót budowlanych, 4) zmiany w kolejności i terminach wykonywania robót budowlanych, 5) zmiany terminu wykonania umowy, 6) zmiany ilości robót budowlanych w stosunku do przedmiaru, pod warunkiem, że wynikają one z dokumentacji projektowej i zasad wiedzy technicznej. 5. Jeżeli zmiana, o której mowa w ust. 4, wymaga zmiany dokumentacji projektowej lub specyfikacji technicznych wykonania i odbioru robót budowlanych, strona inicjująca zmianę przedstawia projekt zamienny zawierający opis proponowanych zmian wraz z informacją - o konieczności lub nie - zmiany pozwolenia na budowę oraz przedmiar i niezbędne rysunki. Projekt taki wymaga akceptacji projektanta, nadzoru autorskiego i zatwierdzenia do realizacji przez zamawiającego. 6.Warunkiem dokonania zmian, o których mowa w ust. 4, jest złożenie wniosku przez stronę inicjującą zmianę zawierającego: 1) opis propozycji zmiany, 2) uzasadnienie zmiany, 3) projekt zmian w harmonogramie robót i termin wykonania umowy. 4) propozycja terminu wykonania ( jeżeli zachodzi konieczność) 7. Zmiany, o których mowa w ust. 4 mogą zostać dokonane, jeżeli ich uzasadnieniem są niżej wymienione okoliczności: 1) obniżenie kosztu eksploatacji (użytkowania) obiektu, 2) poprawa wartości lub podniesienia sprawności ukończonych robót budowlanych, 3) zmiana obowiązujących przepisów, 4) podniesienie wydajności urządzeń, 5) podniesienie bezpieczeństwa wykonywania robót, 6) usprawnienia w trakcie użytkowania obiektu, 7) opóźnienia, utrudnienia, zawieszenia robót lub przeszkody spowodowane przez lub dające się przypisać Zamawiającemu, 8) zaistnienie nieprzewidzianych w umowie warunków geologicznych, hydrogeologicznych, wykopalisk, wyjątkowo niekorzystnych warunków klimatycznych, a także innych przeszkód lub skażeń uniemożliwiających kontynuowanie umowy na przewidzianych w niej warunkach, 9) działania siły wyższej (na przykład klęski żywiołowej, strajku generalnego lub lokalnych), mającej bezpośredni wpływ na terminowość wykonywania robót ) 10) wystąpienia okoliczności, których strony umowy nie były w stanie przewidzieć, pomimo zachowania należytej staranności, 11) realizacji dodatkowych robót budowlanych, 12) zawieszenia przez Zamawiającego wykonania robót, za wyjątkiem zawieszenia prac z przyczyn dotyczących Wykonawcy, 13) jeżeli wystąpią opóźnienia w dokonaniu określonych czynności lub ich zaniechanie przez właściwe organy administracji państwowej, które nie są następstwem okoliczności, za które Wykonawca ponosi odpowiedzialność. 8. Wykonawca nie będzie uprawniony do żadnego przedłużania terminu wykonania umowy, jeżeli zmiana jest wymuszona uchybieniem czy naruszeniem umowy przez </w:t>
      </w:r>
      <w:proofErr w:type="spellStart"/>
      <w:r w:rsidRPr="00F825B4">
        <w:rPr>
          <w:rFonts w:ascii="Times New Roman" w:eastAsia="Times New Roman" w:hAnsi="Times New Roman"/>
          <w:color w:val="000000"/>
          <w:lang w:eastAsia="pl-PL"/>
        </w:rPr>
        <w:t>wykonawcę</w:t>
      </w:r>
      <w:proofErr w:type="spellEnd"/>
      <w:r w:rsidRPr="00F825B4">
        <w:rPr>
          <w:rFonts w:ascii="Times New Roman" w:eastAsia="Times New Roman" w:hAnsi="Times New Roman"/>
          <w:color w:val="000000"/>
          <w:lang w:eastAsia="pl-PL"/>
        </w:rPr>
        <w:t>; 9.Dokonanie zmian o których mowa w ust. 4 wymaga podpisania aneksu do umowy. 10.Prawa i obowiązki stron określone i wynikające z niniejszej umowy nie mogą być przenoszone na osoby trzecie bez zgody drugiej strony. 11. Wynagrodzenie ulegnie zmianie w przypadku zmiany wysokości podatku VAT. </w:t>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IV.6) INFORMACJE ADMINISTRACYJNE </w:t>
      </w:r>
      <w:r w:rsidRPr="00F825B4">
        <w:rPr>
          <w:rFonts w:ascii="Times New Roman" w:eastAsia="Times New Roman" w:hAnsi="Times New Roman"/>
          <w:color w:val="000000"/>
          <w:lang w:eastAsia="pl-PL"/>
        </w:rPr>
        <w:br/>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IV.6.1) Sposób udostępniania informacji o charakterze poufnym </w:t>
      </w:r>
      <w:r w:rsidRPr="00F825B4">
        <w:rPr>
          <w:rFonts w:ascii="Times New Roman" w:eastAsia="Times New Roman" w:hAnsi="Times New Roman"/>
          <w:i/>
          <w:iCs/>
          <w:color w:val="000000"/>
          <w:lang w:eastAsia="pl-PL"/>
        </w:rPr>
        <w:t>(jeżeli dotyczy): </w:t>
      </w:r>
      <w:r w:rsidRPr="00F825B4">
        <w:rPr>
          <w:rFonts w:ascii="Times New Roman" w:eastAsia="Times New Roman" w:hAnsi="Times New Roman"/>
          <w:color w:val="000000"/>
          <w:lang w:eastAsia="pl-PL"/>
        </w:rPr>
        <w:br/>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Środki służące ochronie informacji o charakterze poufnym</w:t>
      </w:r>
      <w:r w:rsidRPr="00F825B4">
        <w:rPr>
          <w:rFonts w:ascii="Times New Roman" w:eastAsia="Times New Roman" w:hAnsi="Times New Roman"/>
          <w:color w:val="000000"/>
          <w:lang w:eastAsia="pl-PL"/>
        </w:rPr>
        <w:t> </w:t>
      </w:r>
      <w:r w:rsidRPr="00F825B4">
        <w:rPr>
          <w:rFonts w:ascii="Times New Roman" w:eastAsia="Times New Roman" w:hAnsi="Times New Roman"/>
          <w:color w:val="000000"/>
          <w:lang w:eastAsia="pl-PL"/>
        </w:rPr>
        <w:br/>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IV.6.2) Termin składania ofert lub wniosków o dopuszczenie do udziału w postępowaniu: </w:t>
      </w:r>
      <w:r w:rsidRPr="00F825B4">
        <w:rPr>
          <w:rFonts w:ascii="Times New Roman" w:eastAsia="Times New Roman" w:hAnsi="Times New Roman"/>
          <w:color w:val="000000"/>
          <w:lang w:eastAsia="pl-PL"/>
        </w:rPr>
        <w:br/>
        <w:t>Data: 2019-08-07, godzina: 12:00, </w:t>
      </w:r>
      <w:r w:rsidRPr="00F825B4">
        <w:rPr>
          <w:rFonts w:ascii="Times New Roman" w:eastAsia="Times New Roman" w:hAnsi="Times New Roman"/>
          <w:color w:val="000000"/>
          <w:lang w:eastAsia="pl-PL"/>
        </w:rPr>
        <w:br/>
        <w:t>Skrócenie terminu składania wniosków, ze względu na pilną potrzebę udzielenia zamówienia (przetarg nieograniczony, przetarg ograniczony, negocjacje z ogłoszeniem): </w:t>
      </w:r>
      <w:r w:rsidRPr="00F825B4">
        <w:rPr>
          <w:rFonts w:ascii="Times New Roman" w:eastAsia="Times New Roman" w:hAnsi="Times New Roman"/>
          <w:color w:val="000000"/>
          <w:lang w:eastAsia="pl-PL"/>
        </w:rPr>
        <w:br/>
        <w:t>Nie </w:t>
      </w:r>
      <w:r w:rsidRPr="00F825B4">
        <w:rPr>
          <w:rFonts w:ascii="Times New Roman" w:eastAsia="Times New Roman" w:hAnsi="Times New Roman"/>
          <w:color w:val="000000"/>
          <w:lang w:eastAsia="pl-PL"/>
        </w:rPr>
        <w:br/>
        <w:t>Wskazać powody: </w:t>
      </w:r>
      <w:r w:rsidRPr="00F825B4">
        <w:rPr>
          <w:rFonts w:ascii="Times New Roman" w:eastAsia="Times New Roman" w:hAnsi="Times New Roman"/>
          <w:color w:val="000000"/>
          <w:lang w:eastAsia="pl-PL"/>
        </w:rPr>
        <w:br/>
      </w:r>
      <w:r w:rsidRPr="00F825B4">
        <w:rPr>
          <w:rFonts w:ascii="Times New Roman" w:eastAsia="Times New Roman" w:hAnsi="Times New Roman"/>
          <w:color w:val="000000"/>
          <w:lang w:eastAsia="pl-PL"/>
        </w:rPr>
        <w:br/>
        <w:t>Język lub języki, w jakich mogą być sporządzane oferty lub wnioski o dopuszczenie do udziału w postępowaniu </w:t>
      </w:r>
      <w:r w:rsidRPr="00F825B4">
        <w:rPr>
          <w:rFonts w:ascii="Times New Roman" w:eastAsia="Times New Roman" w:hAnsi="Times New Roman"/>
          <w:color w:val="000000"/>
          <w:lang w:eastAsia="pl-PL"/>
        </w:rPr>
        <w:br/>
        <w:t>&gt; </w:t>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IV.6.3) Termin związania ofertą: </w:t>
      </w:r>
      <w:r w:rsidRPr="00F825B4">
        <w:rPr>
          <w:rFonts w:ascii="Times New Roman" w:eastAsia="Times New Roman" w:hAnsi="Times New Roman"/>
          <w:color w:val="000000"/>
          <w:lang w:eastAsia="pl-PL"/>
        </w:rPr>
        <w:t>do: okres w dniach: 30 (od ostatecznego terminu składania ofert) </w:t>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w:t>
      </w:r>
      <w:r w:rsidRPr="00F825B4">
        <w:rPr>
          <w:rFonts w:ascii="Times New Roman" w:eastAsia="Times New Roman" w:hAnsi="Times New Roman"/>
          <w:b/>
          <w:bCs/>
          <w:color w:val="000000"/>
          <w:lang w:eastAsia="pl-PL"/>
        </w:rPr>
        <w:lastRenderedPageBreak/>
        <w:t>Porozumienia o Wolnym Handlu (EFTA), które miały być przeznaczone na sfinansowanie całości lub części zamówienia:</w:t>
      </w:r>
      <w:r w:rsidRPr="00F825B4">
        <w:rPr>
          <w:rFonts w:ascii="Times New Roman" w:eastAsia="Times New Roman" w:hAnsi="Times New Roman"/>
          <w:color w:val="000000"/>
          <w:lang w:eastAsia="pl-PL"/>
        </w:rPr>
        <w:t> Nie </w:t>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825B4">
        <w:rPr>
          <w:rFonts w:ascii="Times New Roman" w:eastAsia="Times New Roman" w:hAnsi="Times New Roman"/>
          <w:color w:val="000000"/>
          <w:lang w:eastAsia="pl-PL"/>
        </w:rPr>
        <w:t> Nie </w:t>
      </w:r>
      <w:r w:rsidRPr="00F825B4">
        <w:rPr>
          <w:rFonts w:ascii="Times New Roman" w:eastAsia="Times New Roman" w:hAnsi="Times New Roman"/>
          <w:color w:val="000000"/>
          <w:lang w:eastAsia="pl-PL"/>
        </w:rPr>
        <w:br/>
      </w:r>
      <w:r w:rsidRPr="00F825B4">
        <w:rPr>
          <w:rFonts w:ascii="Times New Roman" w:eastAsia="Times New Roman" w:hAnsi="Times New Roman"/>
          <w:b/>
          <w:bCs/>
          <w:color w:val="000000"/>
          <w:lang w:eastAsia="pl-PL"/>
        </w:rPr>
        <w:t>IV.6.6) Informacje dodatkowe:</w:t>
      </w:r>
      <w:r w:rsidRPr="00F825B4">
        <w:rPr>
          <w:rFonts w:ascii="Times New Roman" w:eastAsia="Times New Roman" w:hAnsi="Times New Roman"/>
          <w:color w:val="000000"/>
          <w:lang w:eastAsia="pl-PL"/>
        </w:rPr>
        <w:t> </w:t>
      </w:r>
      <w:r w:rsidRPr="00F825B4">
        <w:rPr>
          <w:rFonts w:ascii="Times New Roman" w:eastAsia="Times New Roman" w:hAnsi="Times New Roman"/>
          <w:color w:val="000000"/>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F825B4">
        <w:rPr>
          <w:rFonts w:ascii="Times New Roman" w:eastAsia="Times New Roman" w:hAnsi="Times New Roman"/>
          <w:color w:val="000000"/>
          <w:lang w:eastAsia="pl-PL"/>
        </w:rPr>
        <w:sym w:font="Symbol" w:char="F0A7"/>
      </w:r>
      <w:r w:rsidRPr="00F825B4">
        <w:rPr>
          <w:rFonts w:ascii="Times New Roman" w:eastAsia="Times New Roman" w:hAnsi="Times New Roman"/>
          <w:color w:val="000000"/>
          <w:lang w:eastAsia="pl-PL"/>
        </w:rPr>
        <w:t xml:space="preserve"> administratorem Pani/Pana danych osobowych jest Gminne Centrum Kultury, ul. T. Kościuszki 14a, 05-252 Dąbrówka inspektorem ochrony danych osobowych w Gminnym Centrum Kultury jest Pan Michał Szydłowski, kontakt e-mail: michal@gckdabrowka.net.pl, </w:t>
      </w:r>
      <w:proofErr w:type="spellStart"/>
      <w:r w:rsidRPr="00F825B4">
        <w:rPr>
          <w:rFonts w:ascii="Times New Roman" w:eastAsia="Times New Roman" w:hAnsi="Times New Roman"/>
          <w:color w:val="000000"/>
          <w:lang w:eastAsia="pl-PL"/>
        </w:rPr>
        <w:t>tel</w:t>
      </w:r>
      <w:proofErr w:type="spellEnd"/>
      <w:r w:rsidRPr="00F825B4">
        <w:rPr>
          <w:rFonts w:ascii="Times New Roman" w:eastAsia="Times New Roman" w:hAnsi="Times New Roman"/>
          <w:color w:val="000000"/>
          <w:lang w:eastAsia="pl-PL"/>
        </w:rPr>
        <w:t xml:space="preserve">: 29 757 88 </w:t>
      </w:r>
      <w:proofErr w:type="spellStart"/>
      <w:r w:rsidRPr="00F825B4">
        <w:rPr>
          <w:rFonts w:ascii="Times New Roman" w:eastAsia="Times New Roman" w:hAnsi="Times New Roman"/>
          <w:color w:val="000000"/>
          <w:lang w:eastAsia="pl-PL"/>
        </w:rPr>
        <w:t>88</w:t>
      </w:r>
      <w:proofErr w:type="spellEnd"/>
      <w:r w:rsidRPr="00F825B4">
        <w:rPr>
          <w:rFonts w:ascii="Times New Roman" w:eastAsia="Times New Roman" w:hAnsi="Times New Roman"/>
          <w:color w:val="000000"/>
          <w:lang w:eastAsia="pl-PL"/>
        </w:rPr>
        <w:t xml:space="preserve"> ; </w:t>
      </w:r>
      <w:r w:rsidRPr="00F825B4">
        <w:rPr>
          <w:rFonts w:ascii="Times New Roman" w:eastAsia="Times New Roman" w:hAnsi="Times New Roman"/>
          <w:color w:val="000000"/>
          <w:lang w:eastAsia="pl-PL"/>
        </w:rPr>
        <w:sym w:font="Symbol" w:char="F0A7"/>
      </w:r>
      <w:r w:rsidRPr="00F825B4">
        <w:rPr>
          <w:rFonts w:ascii="Times New Roman" w:eastAsia="Times New Roman" w:hAnsi="Times New Roman"/>
          <w:color w:val="000000"/>
          <w:lang w:eastAsia="pl-PL"/>
        </w:rPr>
        <w:t xml:space="preserve"> Pani/Pana dane osobowe przetwarzane będą na podstawie art. 6 ust. 1 lit. c RODO w celu związanym z postępowaniem o udzielenie zamówienia publicznego GCK.271.3.2019 Remont istniejących budynków “ Kuźnia Norwida” prowadzonym w trybie przetargu nieograniczonego. </w:t>
      </w:r>
      <w:r w:rsidRPr="00F825B4">
        <w:rPr>
          <w:rFonts w:ascii="Times New Roman" w:eastAsia="Times New Roman" w:hAnsi="Times New Roman"/>
          <w:color w:val="000000"/>
          <w:lang w:eastAsia="pl-PL"/>
        </w:rPr>
        <w:sym w:font="Symbol" w:char="F0A7"/>
      </w:r>
      <w:r w:rsidRPr="00F825B4">
        <w:rPr>
          <w:rFonts w:ascii="Times New Roman" w:eastAsia="Times New Roman" w:hAnsi="Times New Roman"/>
          <w:color w:val="000000"/>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825B4">
        <w:rPr>
          <w:rFonts w:ascii="Times New Roman" w:eastAsia="Times New Roman" w:hAnsi="Times New Roman"/>
          <w:color w:val="000000"/>
          <w:lang w:eastAsia="pl-PL"/>
        </w:rPr>
        <w:t>Pzp</w:t>
      </w:r>
      <w:proofErr w:type="spellEnd"/>
      <w:r w:rsidRPr="00F825B4">
        <w:rPr>
          <w:rFonts w:ascii="Times New Roman" w:eastAsia="Times New Roman" w:hAnsi="Times New Roman"/>
          <w:color w:val="000000"/>
          <w:lang w:eastAsia="pl-PL"/>
        </w:rPr>
        <w:t xml:space="preserve">”; </w:t>
      </w:r>
      <w:r w:rsidRPr="00F825B4">
        <w:rPr>
          <w:rFonts w:ascii="Times New Roman" w:eastAsia="Times New Roman" w:hAnsi="Times New Roman"/>
          <w:color w:val="000000"/>
          <w:lang w:eastAsia="pl-PL"/>
        </w:rPr>
        <w:sym w:font="Symbol" w:char="F0A7"/>
      </w:r>
      <w:r w:rsidRPr="00F825B4">
        <w:rPr>
          <w:rFonts w:ascii="Times New Roman" w:eastAsia="Times New Roman" w:hAnsi="Times New Roman"/>
          <w:color w:val="000000"/>
          <w:lang w:eastAsia="pl-PL"/>
        </w:rPr>
        <w:t xml:space="preserve"> Pani/Pana dane osobowe będą przechowywane, zgodnie z art. 97 ust. 1 ustawy </w:t>
      </w:r>
      <w:proofErr w:type="spellStart"/>
      <w:r w:rsidRPr="00F825B4">
        <w:rPr>
          <w:rFonts w:ascii="Times New Roman" w:eastAsia="Times New Roman" w:hAnsi="Times New Roman"/>
          <w:color w:val="000000"/>
          <w:lang w:eastAsia="pl-PL"/>
        </w:rPr>
        <w:t>Pzp</w:t>
      </w:r>
      <w:proofErr w:type="spellEnd"/>
      <w:r w:rsidRPr="00F825B4">
        <w:rPr>
          <w:rFonts w:ascii="Times New Roman" w:eastAsia="Times New Roman" w:hAnsi="Times New Roman"/>
          <w:color w:val="000000"/>
          <w:lang w:eastAsia="pl-PL"/>
        </w:rPr>
        <w:t xml:space="preserve">, przez okres 4 lat od dnia zakończenia postępowania o udzielenie zamówienia, a jeżeli czas trwania umowy przekracza 4 lata, okres przechowywania obejmuje cały czas trwania umowy; </w:t>
      </w:r>
      <w:r w:rsidRPr="00F825B4">
        <w:rPr>
          <w:rFonts w:ascii="Times New Roman" w:eastAsia="Times New Roman" w:hAnsi="Times New Roman"/>
          <w:color w:val="000000"/>
          <w:lang w:eastAsia="pl-PL"/>
        </w:rPr>
        <w:sym w:font="Symbol" w:char="F0A7"/>
      </w:r>
      <w:r w:rsidRPr="00F825B4">
        <w:rPr>
          <w:rFonts w:ascii="Times New Roman" w:eastAsia="Times New Roman" w:hAnsi="Times New Roman"/>
          <w:color w:val="000000"/>
          <w:lang w:eastAsia="pl-PL"/>
        </w:rPr>
        <w:t xml:space="preserve"> obowiązek podania przez Panią/Pana danych osobowych bezpośrednio Pani/Pana dotyczących jest wymogiem ustawowym określonym w przepisach ustawy </w:t>
      </w:r>
      <w:proofErr w:type="spellStart"/>
      <w:r w:rsidRPr="00F825B4">
        <w:rPr>
          <w:rFonts w:ascii="Times New Roman" w:eastAsia="Times New Roman" w:hAnsi="Times New Roman"/>
          <w:color w:val="000000"/>
          <w:lang w:eastAsia="pl-PL"/>
        </w:rPr>
        <w:t>Pzp</w:t>
      </w:r>
      <w:proofErr w:type="spellEnd"/>
      <w:r w:rsidRPr="00F825B4">
        <w:rPr>
          <w:rFonts w:ascii="Times New Roman" w:eastAsia="Times New Roman" w:hAnsi="Times New Roman"/>
          <w:color w:val="000000"/>
          <w:lang w:eastAsia="pl-PL"/>
        </w:rPr>
        <w:t xml:space="preserve">, związanym z udziałem w postępowaniu o udzielenie zamówienia publicznego; konsekwencje niepodania określonych danych wynikają z ustawy </w:t>
      </w:r>
      <w:proofErr w:type="spellStart"/>
      <w:r w:rsidRPr="00F825B4">
        <w:rPr>
          <w:rFonts w:ascii="Times New Roman" w:eastAsia="Times New Roman" w:hAnsi="Times New Roman"/>
          <w:color w:val="000000"/>
          <w:lang w:eastAsia="pl-PL"/>
        </w:rPr>
        <w:t>Pzp</w:t>
      </w:r>
      <w:proofErr w:type="spellEnd"/>
      <w:r w:rsidRPr="00F825B4">
        <w:rPr>
          <w:rFonts w:ascii="Times New Roman" w:eastAsia="Times New Roman" w:hAnsi="Times New Roman"/>
          <w:color w:val="000000"/>
          <w:lang w:eastAsia="pl-PL"/>
        </w:rPr>
        <w:t xml:space="preserve">; </w:t>
      </w:r>
      <w:r w:rsidRPr="00F825B4">
        <w:rPr>
          <w:rFonts w:ascii="Times New Roman" w:eastAsia="Times New Roman" w:hAnsi="Times New Roman"/>
          <w:color w:val="000000"/>
          <w:lang w:eastAsia="pl-PL"/>
        </w:rPr>
        <w:sym w:font="Symbol" w:char="F0A7"/>
      </w:r>
      <w:r w:rsidRPr="00F825B4">
        <w:rPr>
          <w:rFonts w:ascii="Times New Roman" w:eastAsia="Times New Roman" w:hAnsi="Times New Roman"/>
          <w:color w:val="000000"/>
          <w:lang w:eastAsia="pl-PL"/>
        </w:rPr>
        <w:t xml:space="preserve"> w odniesieniu do Pani/Pana danych osobowych decyzje nie będą podejmowane w sposób zautomatyzowany, stosowanie do art. 22 RODO; </w:t>
      </w:r>
      <w:r w:rsidRPr="00F825B4">
        <w:rPr>
          <w:rFonts w:ascii="Times New Roman" w:eastAsia="Times New Roman" w:hAnsi="Times New Roman"/>
          <w:color w:val="000000"/>
          <w:lang w:eastAsia="pl-PL"/>
        </w:rPr>
        <w:sym w:font="Symbol" w:char="F0A7"/>
      </w:r>
      <w:r w:rsidRPr="00F825B4">
        <w:rPr>
          <w:rFonts w:ascii="Times New Roman" w:eastAsia="Times New Roman" w:hAnsi="Times New Roman"/>
          <w:color w:val="000000"/>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F825B4">
        <w:rPr>
          <w:rFonts w:ascii="Times New Roman" w:eastAsia="Times New Roman" w:hAnsi="Times New Roman"/>
          <w:color w:val="000000"/>
          <w:lang w:eastAsia="pl-PL"/>
        </w:rPr>
        <w:sym w:font="Symbol" w:char="F0A7"/>
      </w:r>
      <w:r w:rsidRPr="00F825B4">
        <w:rPr>
          <w:rFonts w:ascii="Times New Roman" w:eastAsia="Times New Roman" w:hAnsi="Times New Roman"/>
          <w:color w:val="000000"/>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rsidR="00AB1CC3" w:rsidRPr="00F825B4" w:rsidRDefault="00AB1CC3" w:rsidP="00AB1CC3">
      <w:pPr>
        <w:spacing w:after="0" w:line="225" w:lineRule="atLeast"/>
        <w:jc w:val="center"/>
        <w:rPr>
          <w:rFonts w:ascii="Times New Roman" w:eastAsia="Times New Roman" w:hAnsi="Times New Roman"/>
          <w:b/>
          <w:bCs/>
          <w:color w:val="000000"/>
          <w:lang w:eastAsia="pl-PL"/>
        </w:rPr>
      </w:pPr>
      <w:r w:rsidRPr="00F825B4">
        <w:rPr>
          <w:rFonts w:ascii="Times New Roman" w:eastAsia="Times New Roman" w:hAnsi="Times New Roman"/>
          <w:b/>
          <w:bCs/>
          <w:color w:val="000000"/>
          <w:u w:val="single"/>
          <w:lang w:eastAsia="pl-PL"/>
        </w:rPr>
        <w:t>ZAŁĄCZNIK I - INFORMACJE DOTYCZĄCE OFERT CZĘŚCIOWYCH</w:t>
      </w:r>
    </w:p>
    <w:p w:rsidR="0064760C" w:rsidRDefault="0064760C"/>
    <w:p w:rsidR="0064760C" w:rsidRPr="007C2286" w:rsidRDefault="0064760C" w:rsidP="0064760C">
      <w:pPr>
        <w:widowControl w:val="0"/>
        <w:autoSpaceDE w:val="0"/>
        <w:autoSpaceDN w:val="0"/>
        <w:adjustRightInd w:val="0"/>
        <w:spacing w:after="0" w:line="240" w:lineRule="auto"/>
        <w:jc w:val="both"/>
        <w:rPr>
          <w:rFonts w:ascii="Times New Roman" w:hAnsi="Times New Roman"/>
          <w:color w:val="000000"/>
          <w:sz w:val="24"/>
          <w:szCs w:val="24"/>
          <w:lang w:val="en-US"/>
        </w:rPr>
      </w:pPr>
      <w:r w:rsidRPr="007C2286">
        <w:rPr>
          <w:rFonts w:ascii="Times New Roman" w:hAnsi="Times New Roman"/>
          <w:color w:val="000000"/>
          <w:sz w:val="24"/>
          <w:szCs w:val="24"/>
          <w:lang w:val="en-US"/>
        </w:rPr>
        <w:t>____________________________________</w:t>
      </w:r>
    </w:p>
    <w:p w:rsidR="0064760C" w:rsidRPr="007C2286" w:rsidRDefault="0064760C" w:rsidP="0064760C">
      <w:pPr>
        <w:widowControl w:val="0"/>
        <w:autoSpaceDE w:val="0"/>
        <w:autoSpaceDN w:val="0"/>
        <w:adjustRightInd w:val="0"/>
        <w:spacing w:after="0" w:line="240" w:lineRule="auto"/>
        <w:jc w:val="both"/>
        <w:rPr>
          <w:rFonts w:ascii="Times New Roman" w:hAnsi="Times New Roman"/>
          <w:color w:val="000000"/>
          <w:sz w:val="24"/>
          <w:szCs w:val="24"/>
          <w:lang w:val="en-US"/>
        </w:rPr>
      </w:pPr>
      <w:r w:rsidRPr="007C2286">
        <w:rPr>
          <w:rFonts w:ascii="Times New Roman" w:hAnsi="Times New Roman"/>
          <w:color w:val="000000"/>
          <w:sz w:val="24"/>
          <w:szCs w:val="24"/>
          <w:highlight w:val="white"/>
          <w:lang w:val="en-US"/>
        </w:rPr>
        <w:t xml:space="preserve">Anna </w:t>
      </w:r>
      <w:proofErr w:type="spellStart"/>
      <w:r w:rsidRPr="007C2286">
        <w:rPr>
          <w:rFonts w:ascii="Times New Roman" w:hAnsi="Times New Roman"/>
          <w:color w:val="000000"/>
          <w:sz w:val="24"/>
          <w:szCs w:val="24"/>
          <w:highlight w:val="white"/>
          <w:lang w:val="en-US"/>
        </w:rPr>
        <w:t>Maniecka</w:t>
      </w:r>
      <w:proofErr w:type="spellEnd"/>
      <w:r w:rsidRPr="007C2286">
        <w:rPr>
          <w:rFonts w:ascii="Times New Roman" w:hAnsi="Times New Roman"/>
          <w:color w:val="000000"/>
          <w:sz w:val="24"/>
          <w:szCs w:val="24"/>
          <w:highlight w:val="white"/>
          <w:lang w:val="en-US"/>
        </w:rPr>
        <w:t xml:space="preserve"> </w:t>
      </w:r>
      <w:proofErr w:type="spellStart"/>
      <w:r w:rsidRPr="007C2286">
        <w:rPr>
          <w:rFonts w:ascii="Times New Roman" w:hAnsi="Times New Roman"/>
          <w:color w:val="000000"/>
          <w:sz w:val="24"/>
          <w:szCs w:val="24"/>
          <w:highlight w:val="white"/>
          <w:lang w:val="en-US"/>
        </w:rPr>
        <w:t>Dyrektor</w:t>
      </w:r>
      <w:proofErr w:type="spellEnd"/>
      <w:r w:rsidRPr="007C2286">
        <w:rPr>
          <w:rFonts w:ascii="Times New Roman" w:hAnsi="Times New Roman"/>
          <w:color w:val="000000"/>
          <w:sz w:val="24"/>
          <w:szCs w:val="24"/>
          <w:highlight w:val="white"/>
          <w:lang w:val="en-US"/>
        </w:rPr>
        <w:t xml:space="preserve"> </w:t>
      </w:r>
      <w:proofErr w:type="spellStart"/>
      <w:r w:rsidRPr="007C2286">
        <w:rPr>
          <w:rFonts w:ascii="Times New Roman" w:hAnsi="Times New Roman"/>
          <w:color w:val="000000"/>
          <w:sz w:val="24"/>
          <w:szCs w:val="24"/>
          <w:highlight w:val="white"/>
          <w:lang w:val="en-US"/>
        </w:rPr>
        <w:t>Gminnego</w:t>
      </w:r>
      <w:proofErr w:type="spellEnd"/>
      <w:r w:rsidRPr="007C2286">
        <w:rPr>
          <w:rFonts w:ascii="Times New Roman" w:hAnsi="Times New Roman"/>
          <w:color w:val="000000"/>
          <w:sz w:val="24"/>
          <w:szCs w:val="24"/>
          <w:highlight w:val="white"/>
          <w:lang w:val="en-US"/>
        </w:rPr>
        <w:t xml:space="preserve"> Centrum </w:t>
      </w:r>
      <w:proofErr w:type="spellStart"/>
      <w:r w:rsidRPr="007C2286">
        <w:rPr>
          <w:rFonts w:ascii="Times New Roman" w:hAnsi="Times New Roman"/>
          <w:color w:val="000000"/>
          <w:sz w:val="24"/>
          <w:szCs w:val="24"/>
          <w:highlight w:val="white"/>
          <w:lang w:val="en-US"/>
        </w:rPr>
        <w:t>Kultury</w:t>
      </w:r>
      <w:proofErr w:type="spellEnd"/>
    </w:p>
    <w:p w:rsidR="0064760C" w:rsidRPr="007C2286" w:rsidRDefault="0064760C" w:rsidP="0064760C">
      <w:pPr>
        <w:widowControl w:val="0"/>
        <w:autoSpaceDE w:val="0"/>
        <w:autoSpaceDN w:val="0"/>
        <w:adjustRightInd w:val="0"/>
        <w:rPr>
          <w:rFonts w:ascii="Times New Roman" w:hAnsi="Times New Roman"/>
          <w:color w:val="000000"/>
          <w:sz w:val="24"/>
          <w:szCs w:val="24"/>
          <w:lang w:val="en-US"/>
        </w:rPr>
      </w:pPr>
    </w:p>
    <w:p w:rsidR="0064760C" w:rsidRDefault="0064760C"/>
    <w:sectPr w:rsidR="0064760C" w:rsidSect="005C2F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1E5EC8"/>
    <w:rsid w:val="001E5EC8"/>
    <w:rsid w:val="005C2FCE"/>
    <w:rsid w:val="0064760C"/>
    <w:rsid w:val="0075389B"/>
    <w:rsid w:val="00AB1CC3"/>
    <w:rsid w:val="00F825B4"/>
    <w:rsid w:val="00FE12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5EC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0418251">
      <w:bodyDiv w:val="1"/>
      <w:marLeft w:val="0"/>
      <w:marRight w:val="0"/>
      <w:marTop w:val="0"/>
      <w:marBottom w:val="0"/>
      <w:divBdr>
        <w:top w:val="none" w:sz="0" w:space="0" w:color="auto"/>
        <w:left w:val="none" w:sz="0" w:space="0" w:color="auto"/>
        <w:bottom w:val="none" w:sz="0" w:space="0" w:color="auto"/>
        <w:right w:val="none" w:sz="0" w:space="0" w:color="auto"/>
      </w:divBdr>
      <w:divsChild>
        <w:div w:id="1162887778">
          <w:marLeft w:val="0"/>
          <w:marRight w:val="0"/>
          <w:marTop w:val="0"/>
          <w:marBottom w:val="0"/>
          <w:divBdr>
            <w:top w:val="none" w:sz="0" w:space="0" w:color="auto"/>
            <w:left w:val="none" w:sz="0" w:space="0" w:color="auto"/>
            <w:bottom w:val="none" w:sz="0" w:space="0" w:color="auto"/>
            <w:right w:val="none" w:sz="0" w:space="0" w:color="auto"/>
          </w:divBdr>
          <w:divsChild>
            <w:div w:id="1707484594">
              <w:marLeft w:val="0"/>
              <w:marRight w:val="0"/>
              <w:marTop w:val="0"/>
              <w:marBottom w:val="0"/>
              <w:divBdr>
                <w:top w:val="none" w:sz="0" w:space="0" w:color="auto"/>
                <w:left w:val="none" w:sz="0" w:space="0" w:color="auto"/>
                <w:bottom w:val="none" w:sz="0" w:space="0" w:color="auto"/>
                <w:right w:val="none" w:sz="0" w:space="0" w:color="auto"/>
              </w:divBdr>
            </w:div>
            <w:div w:id="1040742261">
              <w:marLeft w:val="0"/>
              <w:marRight w:val="0"/>
              <w:marTop w:val="0"/>
              <w:marBottom w:val="0"/>
              <w:divBdr>
                <w:top w:val="none" w:sz="0" w:space="0" w:color="auto"/>
                <w:left w:val="none" w:sz="0" w:space="0" w:color="auto"/>
                <w:bottom w:val="none" w:sz="0" w:space="0" w:color="auto"/>
                <w:right w:val="none" w:sz="0" w:space="0" w:color="auto"/>
              </w:divBdr>
            </w:div>
            <w:div w:id="1188445504">
              <w:marLeft w:val="0"/>
              <w:marRight w:val="0"/>
              <w:marTop w:val="0"/>
              <w:marBottom w:val="0"/>
              <w:divBdr>
                <w:top w:val="none" w:sz="0" w:space="0" w:color="auto"/>
                <w:left w:val="none" w:sz="0" w:space="0" w:color="auto"/>
                <w:bottom w:val="none" w:sz="0" w:space="0" w:color="auto"/>
                <w:right w:val="none" w:sz="0" w:space="0" w:color="auto"/>
              </w:divBdr>
              <w:divsChild>
                <w:div w:id="1545174984">
                  <w:marLeft w:val="0"/>
                  <w:marRight w:val="0"/>
                  <w:marTop w:val="0"/>
                  <w:marBottom w:val="0"/>
                  <w:divBdr>
                    <w:top w:val="none" w:sz="0" w:space="0" w:color="auto"/>
                    <w:left w:val="none" w:sz="0" w:space="0" w:color="auto"/>
                    <w:bottom w:val="none" w:sz="0" w:space="0" w:color="auto"/>
                    <w:right w:val="none" w:sz="0" w:space="0" w:color="auto"/>
                  </w:divBdr>
                </w:div>
              </w:divsChild>
            </w:div>
            <w:div w:id="105080854">
              <w:marLeft w:val="0"/>
              <w:marRight w:val="0"/>
              <w:marTop w:val="0"/>
              <w:marBottom w:val="0"/>
              <w:divBdr>
                <w:top w:val="none" w:sz="0" w:space="0" w:color="auto"/>
                <w:left w:val="none" w:sz="0" w:space="0" w:color="auto"/>
                <w:bottom w:val="none" w:sz="0" w:space="0" w:color="auto"/>
                <w:right w:val="none" w:sz="0" w:space="0" w:color="auto"/>
              </w:divBdr>
              <w:divsChild>
                <w:div w:id="1726679568">
                  <w:marLeft w:val="0"/>
                  <w:marRight w:val="0"/>
                  <w:marTop w:val="0"/>
                  <w:marBottom w:val="0"/>
                  <w:divBdr>
                    <w:top w:val="none" w:sz="0" w:space="0" w:color="auto"/>
                    <w:left w:val="none" w:sz="0" w:space="0" w:color="auto"/>
                    <w:bottom w:val="none" w:sz="0" w:space="0" w:color="auto"/>
                    <w:right w:val="none" w:sz="0" w:space="0" w:color="auto"/>
                  </w:divBdr>
                </w:div>
              </w:divsChild>
            </w:div>
            <w:div w:id="1871524859">
              <w:marLeft w:val="0"/>
              <w:marRight w:val="0"/>
              <w:marTop w:val="0"/>
              <w:marBottom w:val="0"/>
              <w:divBdr>
                <w:top w:val="none" w:sz="0" w:space="0" w:color="auto"/>
                <w:left w:val="none" w:sz="0" w:space="0" w:color="auto"/>
                <w:bottom w:val="none" w:sz="0" w:space="0" w:color="auto"/>
                <w:right w:val="none" w:sz="0" w:space="0" w:color="auto"/>
              </w:divBdr>
              <w:divsChild>
                <w:div w:id="1300458512">
                  <w:marLeft w:val="0"/>
                  <w:marRight w:val="0"/>
                  <w:marTop w:val="0"/>
                  <w:marBottom w:val="0"/>
                  <w:divBdr>
                    <w:top w:val="none" w:sz="0" w:space="0" w:color="auto"/>
                    <w:left w:val="none" w:sz="0" w:space="0" w:color="auto"/>
                    <w:bottom w:val="none" w:sz="0" w:space="0" w:color="auto"/>
                    <w:right w:val="none" w:sz="0" w:space="0" w:color="auto"/>
                  </w:divBdr>
                </w:div>
                <w:div w:id="1359507513">
                  <w:marLeft w:val="0"/>
                  <w:marRight w:val="0"/>
                  <w:marTop w:val="0"/>
                  <w:marBottom w:val="0"/>
                  <w:divBdr>
                    <w:top w:val="none" w:sz="0" w:space="0" w:color="auto"/>
                    <w:left w:val="none" w:sz="0" w:space="0" w:color="auto"/>
                    <w:bottom w:val="none" w:sz="0" w:space="0" w:color="auto"/>
                    <w:right w:val="none" w:sz="0" w:space="0" w:color="auto"/>
                  </w:divBdr>
                </w:div>
                <w:div w:id="1939098919">
                  <w:marLeft w:val="0"/>
                  <w:marRight w:val="0"/>
                  <w:marTop w:val="0"/>
                  <w:marBottom w:val="0"/>
                  <w:divBdr>
                    <w:top w:val="none" w:sz="0" w:space="0" w:color="auto"/>
                    <w:left w:val="none" w:sz="0" w:space="0" w:color="auto"/>
                    <w:bottom w:val="none" w:sz="0" w:space="0" w:color="auto"/>
                    <w:right w:val="none" w:sz="0" w:space="0" w:color="auto"/>
                  </w:divBdr>
                </w:div>
                <w:div w:id="1963994488">
                  <w:marLeft w:val="0"/>
                  <w:marRight w:val="0"/>
                  <w:marTop w:val="0"/>
                  <w:marBottom w:val="0"/>
                  <w:divBdr>
                    <w:top w:val="none" w:sz="0" w:space="0" w:color="auto"/>
                    <w:left w:val="none" w:sz="0" w:space="0" w:color="auto"/>
                    <w:bottom w:val="none" w:sz="0" w:space="0" w:color="auto"/>
                    <w:right w:val="none" w:sz="0" w:space="0" w:color="auto"/>
                  </w:divBdr>
                </w:div>
              </w:divsChild>
            </w:div>
            <w:div w:id="322659796">
              <w:marLeft w:val="0"/>
              <w:marRight w:val="0"/>
              <w:marTop w:val="0"/>
              <w:marBottom w:val="0"/>
              <w:divBdr>
                <w:top w:val="none" w:sz="0" w:space="0" w:color="auto"/>
                <w:left w:val="none" w:sz="0" w:space="0" w:color="auto"/>
                <w:bottom w:val="none" w:sz="0" w:space="0" w:color="auto"/>
                <w:right w:val="none" w:sz="0" w:space="0" w:color="auto"/>
              </w:divBdr>
              <w:divsChild>
                <w:div w:id="987051399">
                  <w:marLeft w:val="0"/>
                  <w:marRight w:val="0"/>
                  <w:marTop w:val="0"/>
                  <w:marBottom w:val="0"/>
                  <w:divBdr>
                    <w:top w:val="none" w:sz="0" w:space="0" w:color="auto"/>
                    <w:left w:val="none" w:sz="0" w:space="0" w:color="auto"/>
                    <w:bottom w:val="none" w:sz="0" w:space="0" w:color="auto"/>
                    <w:right w:val="none" w:sz="0" w:space="0" w:color="auto"/>
                  </w:divBdr>
                </w:div>
                <w:div w:id="65997068">
                  <w:marLeft w:val="0"/>
                  <w:marRight w:val="0"/>
                  <w:marTop w:val="0"/>
                  <w:marBottom w:val="0"/>
                  <w:divBdr>
                    <w:top w:val="none" w:sz="0" w:space="0" w:color="auto"/>
                    <w:left w:val="none" w:sz="0" w:space="0" w:color="auto"/>
                    <w:bottom w:val="none" w:sz="0" w:space="0" w:color="auto"/>
                    <w:right w:val="none" w:sz="0" w:space="0" w:color="auto"/>
                  </w:divBdr>
                </w:div>
                <w:div w:id="160895844">
                  <w:marLeft w:val="0"/>
                  <w:marRight w:val="0"/>
                  <w:marTop w:val="0"/>
                  <w:marBottom w:val="0"/>
                  <w:divBdr>
                    <w:top w:val="none" w:sz="0" w:space="0" w:color="auto"/>
                    <w:left w:val="none" w:sz="0" w:space="0" w:color="auto"/>
                    <w:bottom w:val="none" w:sz="0" w:space="0" w:color="auto"/>
                    <w:right w:val="none" w:sz="0" w:space="0" w:color="auto"/>
                  </w:divBdr>
                </w:div>
                <w:div w:id="1993755328">
                  <w:marLeft w:val="0"/>
                  <w:marRight w:val="0"/>
                  <w:marTop w:val="0"/>
                  <w:marBottom w:val="0"/>
                  <w:divBdr>
                    <w:top w:val="none" w:sz="0" w:space="0" w:color="auto"/>
                    <w:left w:val="none" w:sz="0" w:space="0" w:color="auto"/>
                    <w:bottom w:val="none" w:sz="0" w:space="0" w:color="auto"/>
                    <w:right w:val="none" w:sz="0" w:space="0" w:color="auto"/>
                  </w:divBdr>
                </w:div>
                <w:div w:id="1044985540">
                  <w:marLeft w:val="0"/>
                  <w:marRight w:val="0"/>
                  <w:marTop w:val="0"/>
                  <w:marBottom w:val="0"/>
                  <w:divBdr>
                    <w:top w:val="none" w:sz="0" w:space="0" w:color="auto"/>
                    <w:left w:val="none" w:sz="0" w:space="0" w:color="auto"/>
                    <w:bottom w:val="none" w:sz="0" w:space="0" w:color="auto"/>
                    <w:right w:val="none" w:sz="0" w:space="0" w:color="auto"/>
                  </w:divBdr>
                </w:div>
                <w:div w:id="529150433">
                  <w:marLeft w:val="0"/>
                  <w:marRight w:val="0"/>
                  <w:marTop w:val="0"/>
                  <w:marBottom w:val="0"/>
                  <w:divBdr>
                    <w:top w:val="none" w:sz="0" w:space="0" w:color="auto"/>
                    <w:left w:val="none" w:sz="0" w:space="0" w:color="auto"/>
                    <w:bottom w:val="none" w:sz="0" w:space="0" w:color="auto"/>
                    <w:right w:val="none" w:sz="0" w:space="0" w:color="auto"/>
                  </w:divBdr>
                </w:div>
                <w:div w:id="331031014">
                  <w:marLeft w:val="0"/>
                  <w:marRight w:val="0"/>
                  <w:marTop w:val="0"/>
                  <w:marBottom w:val="0"/>
                  <w:divBdr>
                    <w:top w:val="none" w:sz="0" w:space="0" w:color="auto"/>
                    <w:left w:val="none" w:sz="0" w:space="0" w:color="auto"/>
                    <w:bottom w:val="none" w:sz="0" w:space="0" w:color="auto"/>
                    <w:right w:val="none" w:sz="0" w:space="0" w:color="auto"/>
                  </w:divBdr>
                </w:div>
              </w:divsChild>
            </w:div>
            <w:div w:id="535698668">
              <w:marLeft w:val="0"/>
              <w:marRight w:val="0"/>
              <w:marTop w:val="0"/>
              <w:marBottom w:val="0"/>
              <w:divBdr>
                <w:top w:val="none" w:sz="0" w:space="0" w:color="auto"/>
                <w:left w:val="none" w:sz="0" w:space="0" w:color="auto"/>
                <w:bottom w:val="none" w:sz="0" w:space="0" w:color="auto"/>
                <w:right w:val="none" w:sz="0" w:space="0" w:color="auto"/>
              </w:divBdr>
              <w:divsChild>
                <w:div w:id="662045126">
                  <w:marLeft w:val="0"/>
                  <w:marRight w:val="0"/>
                  <w:marTop w:val="0"/>
                  <w:marBottom w:val="0"/>
                  <w:divBdr>
                    <w:top w:val="none" w:sz="0" w:space="0" w:color="auto"/>
                    <w:left w:val="none" w:sz="0" w:space="0" w:color="auto"/>
                    <w:bottom w:val="none" w:sz="0" w:space="0" w:color="auto"/>
                    <w:right w:val="none" w:sz="0" w:space="0" w:color="auto"/>
                  </w:divBdr>
                </w:div>
                <w:div w:id="541408868">
                  <w:marLeft w:val="0"/>
                  <w:marRight w:val="0"/>
                  <w:marTop w:val="0"/>
                  <w:marBottom w:val="0"/>
                  <w:divBdr>
                    <w:top w:val="none" w:sz="0" w:space="0" w:color="auto"/>
                    <w:left w:val="none" w:sz="0" w:space="0" w:color="auto"/>
                    <w:bottom w:val="none" w:sz="0" w:space="0" w:color="auto"/>
                    <w:right w:val="none" w:sz="0" w:space="0" w:color="auto"/>
                  </w:divBdr>
                </w:div>
              </w:divsChild>
            </w:div>
            <w:div w:id="1126243728">
              <w:marLeft w:val="0"/>
              <w:marRight w:val="0"/>
              <w:marTop w:val="0"/>
              <w:marBottom w:val="0"/>
              <w:divBdr>
                <w:top w:val="none" w:sz="0" w:space="0" w:color="auto"/>
                <w:left w:val="none" w:sz="0" w:space="0" w:color="auto"/>
                <w:bottom w:val="none" w:sz="0" w:space="0" w:color="auto"/>
                <w:right w:val="none" w:sz="0" w:space="0" w:color="auto"/>
              </w:divBdr>
              <w:divsChild>
                <w:div w:id="452795515">
                  <w:marLeft w:val="0"/>
                  <w:marRight w:val="0"/>
                  <w:marTop w:val="0"/>
                  <w:marBottom w:val="0"/>
                  <w:divBdr>
                    <w:top w:val="none" w:sz="0" w:space="0" w:color="auto"/>
                    <w:left w:val="none" w:sz="0" w:space="0" w:color="auto"/>
                    <w:bottom w:val="none" w:sz="0" w:space="0" w:color="auto"/>
                    <w:right w:val="none" w:sz="0" w:space="0" w:color="auto"/>
                  </w:divBdr>
                </w:div>
                <w:div w:id="641546333">
                  <w:marLeft w:val="0"/>
                  <w:marRight w:val="0"/>
                  <w:marTop w:val="0"/>
                  <w:marBottom w:val="0"/>
                  <w:divBdr>
                    <w:top w:val="none" w:sz="0" w:space="0" w:color="auto"/>
                    <w:left w:val="none" w:sz="0" w:space="0" w:color="auto"/>
                    <w:bottom w:val="none" w:sz="0" w:space="0" w:color="auto"/>
                    <w:right w:val="none" w:sz="0" w:space="0" w:color="auto"/>
                  </w:divBdr>
                </w:div>
                <w:div w:id="1863938025">
                  <w:marLeft w:val="0"/>
                  <w:marRight w:val="0"/>
                  <w:marTop w:val="0"/>
                  <w:marBottom w:val="0"/>
                  <w:divBdr>
                    <w:top w:val="none" w:sz="0" w:space="0" w:color="auto"/>
                    <w:left w:val="none" w:sz="0" w:space="0" w:color="auto"/>
                    <w:bottom w:val="none" w:sz="0" w:space="0" w:color="auto"/>
                    <w:right w:val="none" w:sz="0" w:space="0" w:color="auto"/>
                  </w:divBdr>
                </w:div>
                <w:div w:id="1542205731">
                  <w:marLeft w:val="0"/>
                  <w:marRight w:val="0"/>
                  <w:marTop w:val="0"/>
                  <w:marBottom w:val="0"/>
                  <w:divBdr>
                    <w:top w:val="none" w:sz="0" w:space="0" w:color="auto"/>
                    <w:left w:val="none" w:sz="0" w:space="0" w:color="auto"/>
                    <w:bottom w:val="none" w:sz="0" w:space="0" w:color="auto"/>
                    <w:right w:val="none" w:sz="0" w:space="0" w:color="auto"/>
                  </w:divBdr>
                </w:div>
                <w:div w:id="702244900">
                  <w:marLeft w:val="0"/>
                  <w:marRight w:val="0"/>
                  <w:marTop w:val="0"/>
                  <w:marBottom w:val="0"/>
                  <w:divBdr>
                    <w:top w:val="none" w:sz="0" w:space="0" w:color="auto"/>
                    <w:left w:val="none" w:sz="0" w:space="0" w:color="auto"/>
                    <w:bottom w:val="none" w:sz="0" w:space="0" w:color="auto"/>
                    <w:right w:val="none" w:sz="0" w:space="0" w:color="auto"/>
                  </w:divBdr>
                </w:div>
                <w:div w:id="1507287719">
                  <w:marLeft w:val="0"/>
                  <w:marRight w:val="0"/>
                  <w:marTop w:val="0"/>
                  <w:marBottom w:val="0"/>
                  <w:divBdr>
                    <w:top w:val="none" w:sz="0" w:space="0" w:color="auto"/>
                    <w:left w:val="none" w:sz="0" w:space="0" w:color="auto"/>
                    <w:bottom w:val="none" w:sz="0" w:space="0" w:color="auto"/>
                    <w:right w:val="none" w:sz="0" w:space="0" w:color="auto"/>
                  </w:divBdr>
                </w:div>
              </w:divsChild>
            </w:div>
            <w:div w:id="301926572">
              <w:marLeft w:val="0"/>
              <w:marRight w:val="0"/>
              <w:marTop w:val="0"/>
              <w:marBottom w:val="0"/>
              <w:divBdr>
                <w:top w:val="none" w:sz="0" w:space="0" w:color="auto"/>
                <w:left w:val="none" w:sz="0" w:space="0" w:color="auto"/>
                <w:bottom w:val="none" w:sz="0" w:space="0" w:color="auto"/>
                <w:right w:val="none" w:sz="0" w:space="0" w:color="auto"/>
              </w:divBdr>
              <w:divsChild>
                <w:div w:id="583144475">
                  <w:marLeft w:val="0"/>
                  <w:marRight w:val="0"/>
                  <w:marTop w:val="0"/>
                  <w:marBottom w:val="0"/>
                  <w:divBdr>
                    <w:top w:val="none" w:sz="0" w:space="0" w:color="auto"/>
                    <w:left w:val="none" w:sz="0" w:space="0" w:color="auto"/>
                    <w:bottom w:val="none" w:sz="0" w:space="0" w:color="auto"/>
                    <w:right w:val="none" w:sz="0" w:space="0" w:color="auto"/>
                  </w:divBdr>
                </w:div>
                <w:div w:id="1729692066">
                  <w:marLeft w:val="0"/>
                  <w:marRight w:val="0"/>
                  <w:marTop w:val="0"/>
                  <w:marBottom w:val="0"/>
                  <w:divBdr>
                    <w:top w:val="none" w:sz="0" w:space="0" w:color="auto"/>
                    <w:left w:val="none" w:sz="0" w:space="0" w:color="auto"/>
                    <w:bottom w:val="none" w:sz="0" w:space="0" w:color="auto"/>
                    <w:right w:val="none" w:sz="0" w:space="0" w:color="auto"/>
                  </w:divBdr>
                </w:div>
                <w:div w:id="507914564">
                  <w:marLeft w:val="0"/>
                  <w:marRight w:val="0"/>
                  <w:marTop w:val="0"/>
                  <w:marBottom w:val="0"/>
                  <w:divBdr>
                    <w:top w:val="none" w:sz="0" w:space="0" w:color="auto"/>
                    <w:left w:val="none" w:sz="0" w:space="0" w:color="auto"/>
                    <w:bottom w:val="none" w:sz="0" w:space="0" w:color="auto"/>
                    <w:right w:val="none" w:sz="0" w:space="0" w:color="auto"/>
                  </w:divBdr>
                </w:div>
                <w:div w:id="690380508">
                  <w:marLeft w:val="0"/>
                  <w:marRight w:val="0"/>
                  <w:marTop w:val="0"/>
                  <w:marBottom w:val="0"/>
                  <w:divBdr>
                    <w:top w:val="none" w:sz="0" w:space="0" w:color="auto"/>
                    <w:left w:val="none" w:sz="0" w:space="0" w:color="auto"/>
                    <w:bottom w:val="none" w:sz="0" w:space="0" w:color="auto"/>
                    <w:right w:val="none" w:sz="0" w:space="0" w:color="auto"/>
                  </w:divBdr>
                </w:div>
                <w:div w:id="980578107">
                  <w:marLeft w:val="0"/>
                  <w:marRight w:val="0"/>
                  <w:marTop w:val="0"/>
                  <w:marBottom w:val="0"/>
                  <w:divBdr>
                    <w:top w:val="none" w:sz="0" w:space="0" w:color="auto"/>
                    <w:left w:val="none" w:sz="0" w:space="0" w:color="auto"/>
                    <w:bottom w:val="none" w:sz="0" w:space="0" w:color="auto"/>
                    <w:right w:val="none" w:sz="0" w:space="0" w:color="auto"/>
                  </w:divBdr>
                </w:div>
                <w:div w:id="1221018300">
                  <w:marLeft w:val="0"/>
                  <w:marRight w:val="0"/>
                  <w:marTop w:val="0"/>
                  <w:marBottom w:val="0"/>
                  <w:divBdr>
                    <w:top w:val="none" w:sz="0" w:space="0" w:color="auto"/>
                    <w:left w:val="none" w:sz="0" w:space="0" w:color="auto"/>
                    <w:bottom w:val="none" w:sz="0" w:space="0" w:color="auto"/>
                    <w:right w:val="none" w:sz="0" w:space="0" w:color="auto"/>
                  </w:divBdr>
                </w:div>
                <w:div w:id="1293829012">
                  <w:marLeft w:val="0"/>
                  <w:marRight w:val="0"/>
                  <w:marTop w:val="0"/>
                  <w:marBottom w:val="0"/>
                  <w:divBdr>
                    <w:top w:val="none" w:sz="0" w:space="0" w:color="auto"/>
                    <w:left w:val="none" w:sz="0" w:space="0" w:color="auto"/>
                    <w:bottom w:val="none" w:sz="0" w:space="0" w:color="auto"/>
                    <w:right w:val="none" w:sz="0" w:space="0" w:color="auto"/>
                  </w:divBdr>
                </w:div>
                <w:div w:id="4540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4064</Words>
  <Characters>24385</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Urzad Gminy Dabrowka</Company>
  <LinksUpToDate>false</LinksUpToDate>
  <CharactersWithSpaces>28393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ekornacka</dc:creator>
  <cp:keywords/>
  <dc:description/>
  <cp:lastModifiedBy>ekornacka</cp:lastModifiedBy>
  <cp:revision>3</cp:revision>
  <cp:lastPrinted>2019-07-22T10:03:00Z</cp:lastPrinted>
  <dcterms:created xsi:type="dcterms:W3CDTF">2019-07-22T09:25:00Z</dcterms:created>
  <dcterms:modified xsi:type="dcterms:W3CDTF">2019-07-22T10:33:00Z</dcterms:modified>
</cp:coreProperties>
</file>