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F05542" w:rsidTr="00F05542">
        <w:trPr>
          <w:cnfStyle w:val="100000000000"/>
        </w:trPr>
        <w:tc>
          <w:tcPr>
            <w:tcW w:w="4000" w:type="dxa"/>
            <w:vAlign w:val="center"/>
          </w:tcPr>
          <w:p w:rsidR="00F05542" w:rsidRDefault="00F05542">
            <w:pPr>
              <w:pStyle w:val="p"/>
            </w:pPr>
          </w:p>
          <w:p w:rsidR="00F05542" w:rsidRDefault="00F05542">
            <w:pPr>
              <w:pStyle w:val="p"/>
            </w:pPr>
          </w:p>
          <w:p w:rsidR="00F05542" w:rsidRDefault="002048A5">
            <w:pPr>
              <w:pStyle w:val="tableCenter"/>
            </w:pPr>
            <w:r>
              <w:t>pieczęć wykonawcy</w:t>
            </w:r>
          </w:p>
        </w:tc>
      </w:tr>
    </w:tbl>
    <w:p w:rsidR="00F05542" w:rsidRDefault="00F05542">
      <w:pPr>
        <w:pStyle w:val="p"/>
      </w:pPr>
    </w:p>
    <w:p w:rsidR="00F05542" w:rsidRDefault="002048A5">
      <w:r>
        <w:rPr>
          <w:rStyle w:val="bold"/>
        </w:rPr>
        <w:t>Odbiór i zagospodarowanie odpadów komunalnych na terenie Gminy Dąbrówka</w:t>
      </w:r>
    </w:p>
    <w:p w:rsidR="00F05542" w:rsidRDefault="00F05542">
      <w:pPr>
        <w:pStyle w:val="p"/>
      </w:pPr>
    </w:p>
    <w:p w:rsidR="00F05542" w:rsidRDefault="002048A5">
      <w:pPr>
        <w:pStyle w:val="right"/>
      </w:pPr>
      <w:r>
        <w:t>......................................., .......................................</w:t>
      </w:r>
    </w:p>
    <w:p w:rsidR="00F05542" w:rsidRDefault="002048A5" w:rsidP="002048A5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F05542" w:rsidRDefault="002048A5">
      <w:pPr>
        <w:pStyle w:val="center"/>
      </w:pPr>
      <w:r>
        <w:rPr>
          <w:rStyle w:val="bold"/>
        </w:rPr>
        <w:t>WYKAZ USŁUG</w:t>
      </w:r>
    </w:p>
    <w:p w:rsidR="00F05542" w:rsidRDefault="00F05542">
      <w:pPr>
        <w:pStyle w:val="p"/>
      </w:pPr>
    </w:p>
    <w:p w:rsidR="00F05542" w:rsidRDefault="00F05542">
      <w:pPr>
        <w:pStyle w:val="p"/>
      </w:pPr>
    </w:p>
    <w:tbl>
      <w:tblPr>
        <w:tblStyle w:val="standard"/>
        <w:tblW w:w="0" w:type="auto"/>
        <w:tblInd w:w="0" w:type="dxa"/>
        <w:tblLook w:val="04A0"/>
      </w:tblPr>
      <w:tblGrid>
        <w:gridCol w:w="466"/>
        <w:gridCol w:w="2692"/>
        <w:gridCol w:w="2601"/>
        <w:gridCol w:w="2720"/>
        <w:gridCol w:w="2861"/>
        <w:gridCol w:w="2782"/>
      </w:tblGrid>
      <w:tr w:rsidR="00F05542" w:rsidTr="00F05542">
        <w:trPr>
          <w:cnfStyle w:val="100000000000"/>
        </w:trPr>
        <w:tc>
          <w:tcPr>
            <w:tcW w:w="500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L.p</w:t>
            </w:r>
            <w:r>
              <w:rPr>
                <w:rStyle w:val="bold"/>
              </w:rPr>
              <w:t>.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Wartość usługi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Podmioty, na rzecz których usługi zostały wykonane (a w przypadku świadczeń okresowych lub ciągłych są wykonywane)</w:t>
            </w:r>
          </w:p>
        </w:tc>
        <w:tc>
          <w:tcPr>
            <w:tcW w:w="4875" w:type="dxa"/>
            <w:vAlign w:val="center"/>
          </w:tcPr>
          <w:p w:rsidR="00F05542" w:rsidRDefault="002048A5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</w:t>
            </w:r>
            <w:r>
              <w:rPr>
                <w:rStyle w:val="bold"/>
              </w:rPr>
              <w:t>y (JEŻELI DOTYCZY)</w:t>
            </w: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1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2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  <w:tr w:rsidR="00F05542" w:rsidTr="00F05542">
        <w:tc>
          <w:tcPr>
            <w:tcW w:w="500" w:type="dxa"/>
            <w:vAlign w:val="center"/>
          </w:tcPr>
          <w:p w:rsidR="00F05542" w:rsidRDefault="002048A5">
            <w:r>
              <w:t>3</w:t>
            </w: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  <w:tc>
          <w:tcPr>
            <w:tcW w:w="4875" w:type="dxa"/>
            <w:vAlign w:val="center"/>
          </w:tcPr>
          <w:p w:rsidR="00F05542" w:rsidRDefault="00F05542">
            <w:pPr>
              <w:pStyle w:val="p"/>
            </w:pPr>
          </w:p>
        </w:tc>
      </w:tr>
    </w:tbl>
    <w:p w:rsidR="00F05542" w:rsidRDefault="00F05542">
      <w:pPr>
        <w:pStyle w:val="p"/>
      </w:pPr>
    </w:p>
    <w:p w:rsidR="00F05542" w:rsidRDefault="00F05542">
      <w:pPr>
        <w:pStyle w:val="p"/>
      </w:pPr>
    </w:p>
    <w:p w:rsidR="00F05542" w:rsidRDefault="00F05542">
      <w:pPr>
        <w:pStyle w:val="p"/>
      </w:pPr>
    </w:p>
    <w:p w:rsidR="00F05542" w:rsidRDefault="002048A5">
      <w:pPr>
        <w:pStyle w:val="right"/>
      </w:pPr>
      <w:r>
        <w:t>..........................................................................................................</w:t>
      </w:r>
    </w:p>
    <w:p w:rsidR="00F05542" w:rsidRDefault="002048A5">
      <w:pPr>
        <w:pStyle w:val="right"/>
      </w:pPr>
      <w:r>
        <w:rPr>
          <w:sz w:val="18"/>
          <w:szCs w:val="18"/>
        </w:rPr>
        <w:lastRenderedPageBreak/>
        <w:t>podpis i pieczęć osoby uprawnionej do składania oświadczeń woli w imieniu Wykonawcy</w:t>
      </w:r>
    </w:p>
    <w:sectPr w:rsidR="00F05542" w:rsidSect="00F05542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1BA7"/>
    <w:multiLevelType w:val="multilevel"/>
    <w:tmpl w:val="084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F47A1"/>
    <w:multiLevelType w:val="multilevel"/>
    <w:tmpl w:val="807C97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CC3FD9"/>
    <w:multiLevelType w:val="multilevel"/>
    <w:tmpl w:val="64243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C4EC9"/>
    <w:multiLevelType w:val="multilevel"/>
    <w:tmpl w:val="73CC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76634"/>
    <w:multiLevelType w:val="multilevel"/>
    <w:tmpl w:val="6FC209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E33EE"/>
    <w:multiLevelType w:val="multilevel"/>
    <w:tmpl w:val="E250C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C0277AC"/>
    <w:multiLevelType w:val="multilevel"/>
    <w:tmpl w:val="A4B8D5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E613C"/>
    <w:multiLevelType w:val="multilevel"/>
    <w:tmpl w:val="0D7E1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9A7B21"/>
    <w:multiLevelType w:val="multilevel"/>
    <w:tmpl w:val="D21045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3356F"/>
    <w:multiLevelType w:val="multilevel"/>
    <w:tmpl w:val="6324D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B3D4E"/>
    <w:multiLevelType w:val="multilevel"/>
    <w:tmpl w:val="41D26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003F0"/>
    <w:multiLevelType w:val="multilevel"/>
    <w:tmpl w:val="96301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E6D7D"/>
    <w:multiLevelType w:val="multilevel"/>
    <w:tmpl w:val="4AE6DB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3772F9"/>
    <w:multiLevelType w:val="multilevel"/>
    <w:tmpl w:val="1BE8E3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FC320C"/>
    <w:multiLevelType w:val="multilevel"/>
    <w:tmpl w:val="889417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3070D"/>
    <w:multiLevelType w:val="multilevel"/>
    <w:tmpl w:val="632636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C15FE5"/>
    <w:multiLevelType w:val="multilevel"/>
    <w:tmpl w:val="43080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B4791"/>
    <w:multiLevelType w:val="multilevel"/>
    <w:tmpl w:val="AF1C79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2F3D62"/>
    <w:multiLevelType w:val="multilevel"/>
    <w:tmpl w:val="4E58E3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937AAF"/>
    <w:multiLevelType w:val="multilevel"/>
    <w:tmpl w:val="AF200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5C7C4E"/>
    <w:multiLevelType w:val="multilevel"/>
    <w:tmpl w:val="0B2C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F31CD5"/>
    <w:multiLevelType w:val="multilevel"/>
    <w:tmpl w:val="7E30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071044"/>
    <w:multiLevelType w:val="multilevel"/>
    <w:tmpl w:val="4DF2A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27"/>
  </w:num>
  <w:num w:numId="5">
    <w:abstractNumId w:val="23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8"/>
  </w:num>
  <w:num w:numId="12">
    <w:abstractNumId w:val="21"/>
  </w:num>
  <w:num w:numId="13">
    <w:abstractNumId w:val="26"/>
  </w:num>
  <w:num w:numId="14">
    <w:abstractNumId w:val="13"/>
  </w:num>
  <w:num w:numId="15">
    <w:abstractNumId w:val="1"/>
  </w:num>
  <w:num w:numId="16">
    <w:abstractNumId w:val="5"/>
  </w:num>
  <w:num w:numId="17">
    <w:abstractNumId w:val="30"/>
  </w:num>
  <w:num w:numId="18">
    <w:abstractNumId w:val="4"/>
  </w:num>
  <w:num w:numId="19">
    <w:abstractNumId w:val="7"/>
  </w:num>
  <w:num w:numId="20">
    <w:abstractNumId w:val="14"/>
  </w:num>
  <w:num w:numId="21">
    <w:abstractNumId w:val="29"/>
  </w:num>
  <w:num w:numId="22">
    <w:abstractNumId w:val="2"/>
  </w:num>
  <w:num w:numId="23">
    <w:abstractNumId w:val="9"/>
  </w:num>
  <w:num w:numId="24">
    <w:abstractNumId w:val="22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16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5542"/>
    <w:rsid w:val="002048A5"/>
    <w:rsid w:val="00F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05542"/>
    <w:pPr>
      <w:spacing w:after="0" w:line="340" w:lineRule="auto"/>
    </w:pPr>
  </w:style>
  <w:style w:type="paragraph" w:customStyle="1" w:styleId="center">
    <w:name w:val="center"/>
    <w:rsid w:val="00F05542"/>
    <w:pPr>
      <w:jc w:val="center"/>
    </w:pPr>
  </w:style>
  <w:style w:type="paragraph" w:customStyle="1" w:styleId="tableCenter">
    <w:name w:val="tableCenter"/>
    <w:rsid w:val="00F05542"/>
    <w:pPr>
      <w:spacing w:after="0"/>
      <w:jc w:val="center"/>
    </w:pPr>
  </w:style>
  <w:style w:type="paragraph" w:customStyle="1" w:styleId="right">
    <w:name w:val="right"/>
    <w:rsid w:val="00F05542"/>
    <w:pPr>
      <w:jc w:val="right"/>
    </w:pPr>
  </w:style>
  <w:style w:type="paragraph" w:customStyle="1" w:styleId="justify">
    <w:name w:val="justify"/>
    <w:rsid w:val="00F05542"/>
    <w:pPr>
      <w:jc w:val="both"/>
    </w:pPr>
  </w:style>
  <w:style w:type="character" w:customStyle="1" w:styleId="bold">
    <w:name w:val="bold"/>
    <w:rsid w:val="00F05542"/>
    <w:rPr>
      <w:b/>
    </w:rPr>
  </w:style>
  <w:style w:type="table" w:customStyle="1" w:styleId="standard">
    <w:name w:val="standard"/>
    <w:uiPriority w:val="99"/>
    <w:rsid w:val="00F05542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2019-07-30T13:17:00Z</dcterms:created>
  <dcterms:modified xsi:type="dcterms:W3CDTF">2019-07-30T13:17:00Z</dcterms:modified>
</cp:coreProperties>
</file>