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4B3" w:rsidRPr="006444B3" w:rsidRDefault="006444B3" w:rsidP="006444B3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vertAlign w:val="superscript"/>
          <w14:ligatures w14:val="standardContextual"/>
        </w:rPr>
      </w:pPr>
      <w:r w:rsidRPr="006444B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INFORMACJA O WYROBACH ZAWIERAJĄCYCH AZBEST</w:t>
      </w:r>
      <w:r w:rsidRPr="006444B3">
        <w:rPr>
          <w:rFonts w:ascii="Times New Roman" w:eastAsia="Calibri" w:hAnsi="Times New Roman" w:cs="Times New Roman"/>
          <w:kern w:val="2"/>
          <w:sz w:val="24"/>
          <w:szCs w:val="24"/>
          <w:vertAlign w:val="superscript"/>
          <w14:ligatures w14:val="standardContextual"/>
        </w:rPr>
        <w:t>1)</w:t>
      </w:r>
    </w:p>
    <w:p w:rsidR="006444B3" w:rsidRPr="006444B3" w:rsidRDefault="006444B3" w:rsidP="006444B3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vertAlign w:val="superscript"/>
          <w14:ligatures w14:val="standardContextual"/>
        </w:rPr>
      </w:pPr>
    </w:p>
    <w:p w:rsidR="006444B3" w:rsidRPr="006444B3" w:rsidRDefault="006444B3" w:rsidP="006444B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6444B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Nazwa miejsca/urządzenia/instalacji, adres</w:t>
      </w:r>
      <w:r w:rsidRPr="006444B3">
        <w:rPr>
          <w:rFonts w:ascii="Times New Roman" w:eastAsia="Calibri" w:hAnsi="Times New Roman" w:cs="Times New Roman"/>
          <w:kern w:val="2"/>
          <w:sz w:val="24"/>
          <w:szCs w:val="24"/>
          <w:vertAlign w:val="superscript"/>
          <w14:ligatures w14:val="standardContextual"/>
        </w:rPr>
        <w:t>2)</w:t>
      </w:r>
      <w:r w:rsidRPr="006444B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: </w:t>
      </w:r>
    </w:p>
    <w:p w:rsidR="006444B3" w:rsidRPr="006444B3" w:rsidRDefault="006444B3" w:rsidP="006444B3">
      <w:pPr>
        <w:spacing w:after="0" w:line="240" w:lineRule="auto"/>
        <w:ind w:left="360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6444B3" w:rsidRPr="006444B3" w:rsidRDefault="006444B3" w:rsidP="006444B3">
      <w:pPr>
        <w:spacing w:after="0" w:line="240" w:lineRule="auto"/>
        <w:ind w:left="360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6444B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.................................................................................................................................................</w:t>
      </w:r>
    </w:p>
    <w:p w:rsidR="006444B3" w:rsidRPr="006444B3" w:rsidRDefault="006444B3" w:rsidP="006444B3">
      <w:pPr>
        <w:spacing w:after="0" w:line="240" w:lineRule="auto"/>
        <w:ind w:left="360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6444B3" w:rsidRPr="006444B3" w:rsidRDefault="006444B3" w:rsidP="006444B3">
      <w:pPr>
        <w:spacing w:after="0" w:line="240" w:lineRule="auto"/>
        <w:ind w:left="360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6444B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................................................................................................................................................</w:t>
      </w:r>
    </w:p>
    <w:p w:rsidR="006444B3" w:rsidRPr="006444B3" w:rsidRDefault="006444B3" w:rsidP="006444B3">
      <w:pPr>
        <w:spacing w:after="0" w:line="240" w:lineRule="auto"/>
        <w:ind w:left="360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6444B3" w:rsidRPr="006444B3" w:rsidRDefault="006444B3" w:rsidP="006444B3">
      <w:pPr>
        <w:spacing w:after="0" w:line="240" w:lineRule="auto"/>
        <w:ind w:left="360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6444B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2. Wykorzystujący wyroby zawierające azbest – imię i nazwisko lub nazwa i adres: </w:t>
      </w:r>
    </w:p>
    <w:p w:rsidR="006444B3" w:rsidRPr="006444B3" w:rsidRDefault="006444B3" w:rsidP="006444B3">
      <w:pPr>
        <w:spacing w:after="0" w:line="240" w:lineRule="auto"/>
        <w:ind w:left="360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6444B3" w:rsidRPr="006444B3" w:rsidRDefault="006444B3" w:rsidP="006444B3">
      <w:pPr>
        <w:spacing w:after="0" w:line="240" w:lineRule="auto"/>
        <w:ind w:left="360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6444B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………………………………………………………………………...………………..……</w:t>
      </w:r>
    </w:p>
    <w:p w:rsidR="006444B3" w:rsidRPr="006444B3" w:rsidRDefault="006444B3" w:rsidP="006444B3">
      <w:pPr>
        <w:spacing w:after="0" w:line="240" w:lineRule="auto"/>
        <w:ind w:left="360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6444B3" w:rsidRPr="006444B3" w:rsidRDefault="006444B3" w:rsidP="006444B3">
      <w:pPr>
        <w:spacing w:after="0" w:line="240" w:lineRule="auto"/>
        <w:ind w:left="360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6444B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................................................................................................................................................</w:t>
      </w:r>
    </w:p>
    <w:p w:rsidR="006444B3" w:rsidRPr="006444B3" w:rsidRDefault="006444B3" w:rsidP="006444B3">
      <w:pPr>
        <w:spacing w:after="0" w:line="240" w:lineRule="auto"/>
        <w:ind w:left="360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6444B3" w:rsidRPr="006444B3" w:rsidRDefault="006444B3" w:rsidP="006444B3">
      <w:pPr>
        <w:spacing w:after="0" w:line="240" w:lineRule="auto"/>
        <w:ind w:left="360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6444B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3. Rodzaj zabudowy</w:t>
      </w:r>
      <w:r w:rsidRPr="006444B3">
        <w:rPr>
          <w:rFonts w:ascii="Times New Roman" w:eastAsia="Calibri" w:hAnsi="Times New Roman" w:cs="Times New Roman"/>
          <w:kern w:val="2"/>
          <w:sz w:val="24"/>
          <w:szCs w:val="24"/>
          <w:vertAlign w:val="superscript"/>
          <w14:ligatures w14:val="standardContextual"/>
        </w:rPr>
        <w:t>3)</w:t>
      </w:r>
      <w:r w:rsidRPr="006444B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: </w:t>
      </w:r>
    </w:p>
    <w:p w:rsidR="006444B3" w:rsidRPr="006444B3" w:rsidRDefault="006444B3" w:rsidP="006444B3">
      <w:pPr>
        <w:spacing w:after="0" w:line="240" w:lineRule="auto"/>
        <w:ind w:left="360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6444B3" w:rsidRPr="006444B3" w:rsidRDefault="006444B3" w:rsidP="006444B3">
      <w:pPr>
        <w:spacing w:after="0" w:line="240" w:lineRule="auto"/>
        <w:ind w:left="360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6444B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................................................................................................................................................</w:t>
      </w:r>
    </w:p>
    <w:p w:rsidR="006444B3" w:rsidRPr="006444B3" w:rsidRDefault="006444B3" w:rsidP="006444B3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6444B3" w:rsidRPr="006444B3" w:rsidRDefault="006444B3" w:rsidP="006444B3">
      <w:pPr>
        <w:spacing w:after="0" w:line="240" w:lineRule="auto"/>
        <w:ind w:left="360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6444B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4. Numer działki ewidencyjnej</w:t>
      </w:r>
      <w:r w:rsidRPr="006444B3">
        <w:rPr>
          <w:rFonts w:ascii="Times New Roman" w:eastAsia="Calibri" w:hAnsi="Times New Roman" w:cs="Times New Roman"/>
          <w:kern w:val="2"/>
          <w:sz w:val="24"/>
          <w:szCs w:val="24"/>
          <w:vertAlign w:val="superscript"/>
          <w14:ligatures w14:val="standardContextual"/>
        </w:rPr>
        <w:t>4)</w:t>
      </w:r>
      <w:r w:rsidRPr="006444B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: ..........................................................................................</w:t>
      </w:r>
    </w:p>
    <w:p w:rsidR="006444B3" w:rsidRPr="006444B3" w:rsidRDefault="006444B3" w:rsidP="006444B3">
      <w:pPr>
        <w:spacing w:after="0" w:line="240" w:lineRule="auto"/>
        <w:ind w:left="360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6444B3" w:rsidRPr="006444B3" w:rsidRDefault="006444B3" w:rsidP="006444B3">
      <w:pPr>
        <w:spacing w:after="0" w:line="240" w:lineRule="auto"/>
        <w:ind w:left="360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6444B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5. Numer obrębu ewidencyjnego</w:t>
      </w:r>
      <w:r w:rsidRPr="006444B3">
        <w:rPr>
          <w:rFonts w:ascii="Times New Roman" w:eastAsia="Calibri" w:hAnsi="Times New Roman" w:cs="Times New Roman"/>
          <w:kern w:val="2"/>
          <w:sz w:val="24"/>
          <w:szCs w:val="24"/>
          <w:vertAlign w:val="superscript"/>
          <w14:ligatures w14:val="standardContextual"/>
        </w:rPr>
        <w:t>4)</w:t>
      </w:r>
      <w:r w:rsidRPr="006444B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:........................................................................................</w:t>
      </w:r>
    </w:p>
    <w:p w:rsidR="006444B3" w:rsidRPr="006444B3" w:rsidRDefault="006444B3" w:rsidP="006444B3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6444B3" w:rsidRPr="006444B3" w:rsidRDefault="006444B3" w:rsidP="006444B3">
      <w:pPr>
        <w:spacing w:after="0" w:line="240" w:lineRule="auto"/>
        <w:ind w:left="360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6444B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6. Nazwa, rodzaj wyrobów</w:t>
      </w:r>
      <w:r w:rsidRPr="006444B3">
        <w:rPr>
          <w:rFonts w:ascii="Times New Roman" w:eastAsia="Calibri" w:hAnsi="Times New Roman" w:cs="Times New Roman"/>
          <w:kern w:val="2"/>
          <w:sz w:val="24"/>
          <w:szCs w:val="24"/>
          <w:vertAlign w:val="superscript"/>
          <w14:ligatures w14:val="standardContextual"/>
        </w:rPr>
        <w:t>5)</w:t>
      </w:r>
      <w:r w:rsidRPr="006444B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: </w:t>
      </w:r>
    </w:p>
    <w:p w:rsidR="006444B3" w:rsidRPr="006444B3" w:rsidRDefault="006444B3" w:rsidP="006444B3">
      <w:pPr>
        <w:spacing w:after="0" w:line="240" w:lineRule="auto"/>
        <w:ind w:left="360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6444B3" w:rsidRPr="006444B3" w:rsidRDefault="006444B3" w:rsidP="006444B3">
      <w:pPr>
        <w:spacing w:after="0" w:line="240" w:lineRule="auto"/>
        <w:ind w:left="360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6444B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................................................................................................................................................. </w:t>
      </w:r>
    </w:p>
    <w:p w:rsidR="006444B3" w:rsidRPr="006444B3" w:rsidRDefault="006444B3" w:rsidP="006444B3">
      <w:pPr>
        <w:spacing w:after="0" w:line="240" w:lineRule="auto"/>
        <w:ind w:left="360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6444B3" w:rsidRPr="006444B3" w:rsidRDefault="006444B3" w:rsidP="006444B3">
      <w:pPr>
        <w:spacing w:after="0" w:line="240" w:lineRule="auto"/>
        <w:ind w:left="360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6444B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.................................................................................................................................................</w:t>
      </w:r>
    </w:p>
    <w:p w:rsidR="006444B3" w:rsidRPr="006444B3" w:rsidRDefault="006444B3" w:rsidP="006444B3">
      <w:pPr>
        <w:spacing w:after="0" w:line="240" w:lineRule="auto"/>
        <w:ind w:left="360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6444B3" w:rsidRPr="006444B3" w:rsidRDefault="006444B3" w:rsidP="006444B3">
      <w:pPr>
        <w:spacing w:after="0" w:line="240" w:lineRule="auto"/>
        <w:ind w:left="360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6444B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7. Ilość posiadanych wyrobów</w:t>
      </w:r>
      <w:r w:rsidRPr="006444B3">
        <w:rPr>
          <w:rFonts w:ascii="Times New Roman" w:eastAsia="Calibri" w:hAnsi="Times New Roman" w:cs="Times New Roman"/>
          <w:kern w:val="2"/>
          <w:sz w:val="24"/>
          <w:szCs w:val="24"/>
          <w:vertAlign w:val="superscript"/>
          <w14:ligatures w14:val="standardContextual"/>
        </w:rPr>
        <w:t>6)</w:t>
      </w:r>
      <w:r w:rsidRPr="006444B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:............................................................................................</w:t>
      </w:r>
    </w:p>
    <w:p w:rsidR="006444B3" w:rsidRPr="006444B3" w:rsidRDefault="006444B3" w:rsidP="006444B3">
      <w:pPr>
        <w:spacing w:after="0" w:line="240" w:lineRule="auto"/>
        <w:ind w:left="360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6444B3" w:rsidRPr="006444B3" w:rsidRDefault="006444B3" w:rsidP="006444B3">
      <w:pPr>
        <w:spacing w:after="0" w:line="240" w:lineRule="auto"/>
        <w:ind w:left="360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6444B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8. Stopień pilności</w:t>
      </w:r>
      <w:r w:rsidRPr="006444B3">
        <w:rPr>
          <w:rFonts w:ascii="Times New Roman" w:eastAsia="Calibri" w:hAnsi="Times New Roman" w:cs="Times New Roman"/>
          <w:kern w:val="2"/>
          <w:sz w:val="24"/>
          <w:szCs w:val="24"/>
          <w:vertAlign w:val="superscript"/>
          <w14:ligatures w14:val="standardContextual"/>
        </w:rPr>
        <w:t>7)</w:t>
      </w:r>
      <w:r w:rsidRPr="006444B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: ..............................................................................................................</w:t>
      </w:r>
    </w:p>
    <w:p w:rsidR="006444B3" w:rsidRPr="006444B3" w:rsidRDefault="006444B3" w:rsidP="006444B3">
      <w:pPr>
        <w:spacing w:after="0" w:line="240" w:lineRule="auto"/>
        <w:ind w:left="360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6444B3" w:rsidRPr="006444B3" w:rsidRDefault="006444B3" w:rsidP="006444B3">
      <w:pPr>
        <w:spacing w:after="0" w:line="240" w:lineRule="auto"/>
        <w:ind w:left="360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6444B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9. Zaznaczenie miejsca występowania wyrobów:</w:t>
      </w:r>
      <w:r w:rsidRPr="006444B3">
        <w:rPr>
          <w:rFonts w:ascii="Times New Roman" w:eastAsia="Calibri" w:hAnsi="Times New Roman" w:cs="Times New Roman"/>
          <w:kern w:val="2"/>
          <w:sz w:val="24"/>
          <w:szCs w:val="24"/>
          <w:vertAlign w:val="superscript"/>
          <w14:ligatures w14:val="standardContextual"/>
        </w:rPr>
        <w:t>8)</w:t>
      </w:r>
      <w:r w:rsidRPr="006444B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:rsidR="006444B3" w:rsidRPr="006444B3" w:rsidRDefault="006444B3" w:rsidP="006444B3">
      <w:pPr>
        <w:spacing w:after="0" w:line="240" w:lineRule="auto"/>
        <w:ind w:left="360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6444B3" w:rsidRPr="006444B3" w:rsidRDefault="006444B3" w:rsidP="006444B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6444B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nazwa i numer dokumentu:..............................................................................................</w:t>
      </w:r>
    </w:p>
    <w:p w:rsidR="006444B3" w:rsidRPr="006444B3" w:rsidRDefault="006444B3" w:rsidP="006444B3">
      <w:pPr>
        <w:spacing w:after="0" w:line="240" w:lineRule="auto"/>
        <w:ind w:left="720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6444B3" w:rsidRPr="006444B3" w:rsidRDefault="006444B3" w:rsidP="006444B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6444B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data ostatniej aktualizacji: ............................................................................................... </w:t>
      </w:r>
    </w:p>
    <w:p w:rsidR="006444B3" w:rsidRPr="006444B3" w:rsidRDefault="006444B3" w:rsidP="006444B3">
      <w:pPr>
        <w:spacing w:after="0" w:line="240" w:lineRule="auto"/>
        <w:ind w:left="720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6444B3" w:rsidRPr="006444B3" w:rsidRDefault="006444B3" w:rsidP="006444B3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6444B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10. Przewidywany termin usunięcia wyrobów: ……………………………………...………… </w:t>
      </w:r>
    </w:p>
    <w:p w:rsidR="006444B3" w:rsidRPr="006444B3" w:rsidRDefault="006444B3" w:rsidP="006444B3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6444B3" w:rsidRPr="006444B3" w:rsidRDefault="006444B3" w:rsidP="006444B3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vertAlign w:val="superscript"/>
          <w14:ligatures w14:val="standardContextual"/>
        </w:rPr>
      </w:pPr>
      <w:r w:rsidRPr="006444B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11. Ilość usuniętych wyrobów zawierających azbest przekazanych do unieszkodliwienia: </w:t>
      </w:r>
      <w:r w:rsidRPr="006444B3">
        <w:rPr>
          <w:rFonts w:ascii="Times New Roman" w:eastAsia="Calibri" w:hAnsi="Times New Roman" w:cs="Times New Roman"/>
          <w:kern w:val="2"/>
          <w:sz w:val="24"/>
          <w:szCs w:val="24"/>
          <w:vertAlign w:val="superscript"/>
          <w14:ligatures w14:val="standardContextual"/>
        </w:rPr>
        <w:t>6)</w:t>
      </w:r>
    </w:p>
    <w:p w:rsidR="006444B3" w:rsidRPr="006444B3" w:rsidRDefault="006444B3" w:rsidP="006444B3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vertAlign w:val="superscript"/>
          <w14:ligatures w14:val="standardContextual"/>
        </w:rPr>
      </w:pPr>
    </w:p>
    <w:p w:rsidR="006444B3" w:rsidRPr="006444B3" w:rsidRDefault="006444B3" w:rsidP="006444B3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6444B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.......................</w:t>
      </w:r>
    </w:p>
    <w:p w:rsidR="006444B3" w:rsidRPr="006444B3" w:rsidRDefault="006444B3" w:rsidP="006444B3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6444B3" w:rsidRPr="006444B3" w:rsidRDefault="006444B3" w:rsidP="006444B3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6444B3" w:rsidRPr="006444B3" w:rsidRDefault="006444B3" w:rsidP="006444B3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6444B3" w:rsidRPr="006444B3" w:rsidRDefault="006444B3" w:rsidP="006444B3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6444B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6444B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6444B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6444B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6444B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6444B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6444B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6444B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  <w:t>.......................................................</w:t>
      </w:r>
    </w:p>
    <w:p w:rsidR="006444B3" w:rsidRPr="006444B3" w:rsidRDefault="006444B3" w:rsidP="006444B3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6444B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6444B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6444B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6444B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6444B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6444B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6444B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6444B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6444B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6444B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  <w:t>(podpis)</w:t>
      </w:r>
    </w:p>
    <w:p w:rsidR="006444B3" w:rsidRPr="006444B3" w:rsidRDefault="006444B3" w:rsidP="006444B3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6444B3" w:rsidRPr="006444B3" w:rsidRDefault="006444B3" w:rsidP="006444B3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6444B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Data .....................................</w:t>
      </w:r>
    </w:p>
    <w:p w:rsidR="006444B3" w:rsidRPr="006444B3" w:rsidRDefault="006444B3" w:rsidP="006444B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6444B3">
        <w:rPr>
          <w:rFonts w:ascii="Times New Roman" w:eastAsia="Calibri" w:hAnsi="Times New Roman" w:cs="Times New Roman"/>
          <w:kern w:val="2"/>
          <w:vertAlign w:val="superscript"/>
          <w14:ligatures w14:val="standardContextual"/>
        </w:rPr>
        <w:lastRenderedPageBreak/>
        <w:t>1)</w:t>
      </w:r>
      <w:r w:rsidRPr="006444B3">
        <w:rPr>
          <w:rFonts w:ascii="Times New Roman" w:eastAsia="Calibri" w:hAnsi="Times New Roman" w:cs="Times New Roman"/>
          <w:kern w:val="2"/>
          <w14:ligatures w14:val="standardContextual"/>
        </w:rPr>
        <w:t xml:space="preserve"> Za wyrób zawierający azbest uznaje się każdy wyrób zawierający wagowo 0,1 % lub więcej azbestu. </w:t>
      </w:r>
      <w:r w:rsidRPr="006444B3">
        <w:rPr>
          <w:rFonts w:ascii="Times New Roman" w:eastAsia="Calibri" w:hAnsi="Times New Roman" w:cs="Times New Roman"/>
          <w:kern w:val="2"/>
          <w:vertAlign w:val="superscript"/>
          <w14:ligatures w14:val="standardContextual"/>
        </w:rPr>
        <w:t xml:space="preserve">2) </w:t>
      </w:r>
      <w:r w:rsidRPr="006444B3">
        <w:rPr>
          <w:rFonts w:ascii="Times New Roman" w:eastAsia="Calibri" w:hAnsi="Times New Roman" w:cs="Times New Roman"/>
          <w:kern w:val="2"/>
          <w14:ligatures w14:val="standardContextual"/>
        </w:rPr>
        <w:t xml:space="preserve">Adres faktycznego miejsca występowania azbestu należy uzupełnić w następującym formacie: województwo, powiat, gmina, miejscowość, ulica, numer nieruchomości. </w:t>
      </w:r>
    </w:p>
    <w:p w:rsidR="006444B3" w:rsidRPr="006444B3" w:rsidRDefault="006444B3" w:rsidP="006444B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6444B3">
        <w:rPr>
          <w:rFonts w:ascii="Times New Roman" w:eastAsia="Calibri" w:hAnsi="Times New Roman" w:cs="Times New Roman"/>
          <w:kern w:val="2"/>
          <w:vertAlign w:val="superscript"/>
          <w14:ligatures w14:val="standardContextual"/>
        </w:rPr>
        <w:t>3)</w:t>
      </w:r>
      <w:r w:rsidRPr="006444B3">
        <w:rPr>
          <w:rFonts w:ascii="Times New Roman" w:eastAsia="Calibri" w:hAnsi="Times New Roman" w:cs="Times New Roman"/>
          <w:kern w:val="2"/>
          <w14:ligatures w14:val="standardContextual"/>
        </w:rPr>
        <w:t xml:space="preserve"> Należy podać rodzaj zabudowy: budynek mieszkalny, budynek gospodarczy, budynek przemysłowy, budynek mieszkalno-gospodarczy, inny. </w:t>
      </w:r>
    </w:p>
    <w:p w:rsidR="006444B3" w:rsidRPr="006444B3" w:rsidRDefault="006444B3" w:rsidP="006444B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6444B3">
        <w:rPr>
          <w:rFonts w:ascii="Times New Roman" w:eastAsia="Calibri" w:hAnsi="Times New Roman" w:cs="Times New Roman"/>
          <w:kern w:val="2"/>
          <w:vertAlign w:val="superscript"/>
          <w14:ligatures w14:val="standardContextual"/>
        </w:rPr>
        <w:t>4)</w:t>
      </w:r>
      <w:r w:rsidRPr="006444B3">
        <w:rPr>
          <w:rFonts w:ascii="Times New Roman" w:eastAsia="Calibri" w:hAnsi="Times New Roman" w:cs="Times New Roman"/>
          <w:kern w:val="2"/>
          <w14:ligatures w14:val="standardContextual"/>
        </w:rPr>
        <w:t xml:space="preserve"> Należy podać numer działki ewidencyjnej i numer obrębu ewidencyjnego faktycznego miejsca występowania azbestu.</w:t>
      </w:r>
    </w:p>
    <w:p w:rsidR="006444B3" w:rsidRPr="006444B3" w:rsidRDefault="006444B3" w:rsidP="006444B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6444B3">
        <w:rPr>
          <w:rFonts w:ascii="Times New Roman" w:eastAsia="Calibri" w:hAnsi="Times New Roman" w:cs="Times New Roman"/>
          <w:kern w:val="2"/>
          <w:vertAlign w:val="superscript"/>
          <w14:ligatures w14:val="standardContextual"/>
        </w:rPr>
        <w:t xml:space="preserve">5) </w:t>
      </w:r>
      <w:r w:rsidRPr="006444B3">
        <w:rPr>
          <w:rFonts w:ascii="Times New Roman" w:eastAsia="Calibri" w:hAnsi="Times New Roman" w:cs="Times New Roman"/>
          <w:kern w:val="2"/>
          <w14:ligatures w14:val="standardContextual"/>
        </w:rPr>
        <w:t>Przy określaniu rodzaju wyrobu zawierającego azbest należy stosować następującą klasyfikację:</w:t>
      </w:r>
    </w:p>
    <w:p w:rsidR="006444B3" w:rsidRPr="006444B3" w:rsidRDefault="006444B3" w:rsidP="006444B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6444B3">
        <w:rPr>
          <w:rFonts w:ascii="Times New Roman" w:eastAsia="Calibri" w:hAnsi="Times New Roman" w:cs="Times New Roman"/>
          <w:kern w:val="2"/>
          <w14:ligatures w14:val="standardContextual"/>
        </w:rPr>
        <w:sym w:font="Symbol" w:char="F02D"/>
      </w:r>
      <w:r w:rsidRPr="006444B3">
        <w:rPr>
          <w:rFonts w:ascii="Times New Roman" w:eastAsia="Calibri" w:hAnsi="Times New Roman" w:cs="Times New Roman"/>
          <w:kern w:val="2"/>
          <w14:ligatures w14:val="standardContextual"/>
        </w:rPr>
        <w:t xml:space="preserve"> płyty azbestowo-cementowe płaskie stosowane w budownictwie,</w:t>
      </w:r>
    </w:p>
    <w:p w:rsidR="006444B3" w:rsidRPr="006444B3" w:rsidRDefault="006444B3" w:rsidP="006444B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6444B3">
        <w:rPr>
          <w:rFonts w:ascii="Times New Roman" w:eastAsia="Calibri" w:hAnsi="Times New Roman" w:cs="Times New Roman"/>
          <w:kern w:val="2"/>
          <w14:ligatures w14:val="standardContextual"/>
        </w:rPr>
        <w:sym w:font="Symbol" w:char="F02D"/>
      </w:r>
      <w:r w:rsidRPr="006444B3">
        <w:rPr>
          <w:rFonts w:ascii="Times New Roman" w:eastAsia="Calibri" w:hAnsi="Times New Roman" w:cs="Times New Roman"/>
          <w:kern w:val="2"/>
          <w14:ligatures w14:val="standardContextual"/>
        </w:rPr>
        <w:t xml:space="preserve"> płyty faliste azbestowo-cementowe stosowane w budownictwie, </w:t>
      </w:r>
    </w:p>
    <w:p w:rsidR="006444B3" w:rsidRPr="006444B3" w:rsidRDefault="006444B3" w:rsidP="006444B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6444B3">
        <w:rPr>
          <w:rFonts w:ascii="Times New Roman" w:eastAsia="Calibri" w:hAnsi="Times New Roman" w:cs="Times New Roman"/>
          <w:kern w:val="2"/>
          <w14:ligatures w14:val="standardContextual"/>
        </w:rPr>
        <w:sym w:font="Symbol" w:char="F02D"/>
      </w:r>
      <w:r w:rsidRPr="006444B3">
        <w:rPr>
          <w:rFonts w:ascii="Times New Roman" w:eastAsia="Calibri" w:hAnsi="Times New Roman" w:cs="Times New Roman"/>
          <w:kern w:val="2"/>
          <w14:ligatures w14:val="standardContextual"/>
        </w:rPr>
        <w:t xml:space="preserve"> rury i złącza azbestowo-cementowe, </w:t>
      </w:r>
    </w:p>
    <w:p w:rsidR="006444B3" w:rsidRPr="006444B3" w:rsidRDefault="006444B3" w:rsidP="006444B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6444B3">
        <w:rPr>
          <w:rFonts w:ascii="Times New Roman" w:eastAsia="Calibri" w:hAnsi="Times New Roman" w:cs="Times New Roman"/>
          <w:kern w:val="2"/>
          <w14:ligatures w14:val="standardContextual"/>
        </w:rPr>
        <w:sym w:font="Symbol" w:char="F02D"/>
      </w:r>
      <w:r w:rsidRPr="006444B3">
        <w:rPr>
          <w:rFonts w:ascii="Times New Roman" w:eastAsia="Calibri" w:hAnsi="Times New Roman" w:cs="Times New Roman"/>
          <w:kern w:val="2"/>
          <w14:ligatures w14:val="standardContextual"/>
        </w:rPr>
        <w:t xml:space="preserve"> rury i złącza azbestowo-cementowe pozostawione w ziemi, </w:t>
      </w:r>
    </w:p>
    <w:p w:rsidR="006444B3" w:rsidRPr="006444B3" w:rsidRDefault="006444B3" w:rsidP="006444B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6444B3">
        <w:rPr>
          <w:rFonts w:ascii="Times New Roman" w:eastAsia="Calibri" w:hAnsi="Times New Roman" w:cs="Times New Roman"/>
          <w:kern w:val="2"/>
          <w14:ligatures w14:val="standardContextual"/>
        </w:rPr>
        <w:sym w:font="Symbol" w:char="F02D"/>
      </w:r>
      <w:r w:rsidRPr="006444B3">
        <w:rPr>
          <w:rFonts w:ascii="Times New Roman" w:eastAsia="Calibri" w:hAnsi="Times New Roman" w:cs="Times New Roman"/>
          <w:kern w:val="2"/>
          <w14:ligatures w14:val="standardContextual"/>
        </w:rPr>
        <w:t xml:space="preserve"> izolacje natryskowe środkami zawierającymi w swoim składzie azbest, </w:t>
      </w:r>
    </w:p>
    <w:p w:rsidR="006444B3" w:rsidRPr="006444B3" w:rsidRDefault="006444B3" w:rsidP="006444B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6444B3">
        <w:rPr>
          <w:rFonts w:ascii="Times New Roman" w:eastAsia="Calibri" w:hAnsi="Times New Roman" w:cs="Times New Roman"/>
          <w:kern w:val="2"/>
          <w14:ligatures w14:val="standardContextual"/>
        </w:rPr>
        <w:sym w:font="Symbol" w:char="F02D"/>
      </w:r>
      <w:r w:rsidRPr="006444B3">
        <w:rPr>
          <w:rFonts w:ascii="Times New Roman" w:eastAsia="Calibri" w:hAnsi="Times New Roman" w:cs="Times New Roman"/>
          <w:kern w:val="2"/>
          <w14:ligatures w14:val="standardContextual"/>
        </w:rPr>
        <w:t xml:space="preserve"> wyroby cierne azbestowo-kauczukowe, </w:t>
      </w:r>
    </w:p>
    <w:p w:rsidR="006444B3" w:rsidRPr="006444B3" w:rsidRDefault="006444B3" w:rsidP="006444B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6444B3">
        <w:rPr>
          <w:rFonts w:ascii="Times New Roman" w:eastAsia="Calibri" w:hAnsi="Times New Roman" w:cs="Times New Roman"/>
          <w:kern w:val="2"/>
          <w14:ligatures w14:val="standardContextual"/>
        </w:rPr>
        <w:sym w:font="Symbol" w:char="F02D"/>
      </w:r>
      <w:r w:rsidRPr="006444B3">
        <w:rPr>
          <w:rFonts w:ascii="Times New Roman" w:eastAsia="Calibri" w:hAnsi="Times New Roman" w:cs="Times New Roman"/>
          <w:kern w:val="2"/>
          <w14:ligatures w14:val="standardContextual"/>
        </w:rPr>
        <w:t xml:space="preserve"> przędza specjalna, w tym włókna azbestowe obrobione, </w:t>
      </w:r>
    </w:p>
    <w:p w:rsidR="006444B3" w:rsidRPr="006444B3" w:rsidRDefault="006444B3" w:rsidP="006444B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6444B3">
        <w:rPr>
          <w:rFonts w:ascii="Times New Roman" w:eastAsia="Calibri" w:hAnsi="Times New Roman" w:cs="Times New Roman"/>
          <w:kern w:val="2"/>
          <w14:ligatures w14:val="standardContextual"/>
        </w:rPr>
        <w:sym w:font="Symbol" w:char="F02D"/>
      </w:r>
      <w:r w:rsidRPr="006444B3">
        <w:rPr>
          <w:rFonts w:ascii="Times New Roman" w:eastAsia="Calibri" w:hAnsi="Times New Roman" w:cs="Times New Roman"/>
          <w:kern w:val="2"/>
          <w14:ligatures w14:val="standardContextual"/>
        </w:rPr>
        <w:t xml:space="preserve"> szczeliwa azbestowe, </w:t>
      </w:r>
    </w:p>
    <w:p w:rsidR="006444B3" w:rsidRPr="006444B3" w:rsidRDefault="006444B3" w:rsidP="006444B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6444B3">
        <w:rPr>
          <w:rFonts w:ascii="Times New Roman" w:eastAsia="Calibri" w:hAnsi="Times New Roman" w:cs="Times New Roman"/>
          <w:kern w:val="2"/>
          <w14:ligatures w14:val="standardContextual"/>
        </w:rPr>
        <w:sym w:font="Symbol" w:char="F02D"/>
      </w:r>
      <w:r w:rsidRPr="006444B3">
        <w:rPr>
          <w:rFonts w:ascii="Times New Roman" w:eastAsia="Calibri" w:hAnsi="Times New Roman" w:cs="Times New Roman"/>
          <w:kern w:val="2"/>
          <w14:ligatures w14:val="standardContextual"/>
        </w:rPr>
        <w:t xml:space="preserve"> taśmy tkane i plecione, sznury i sznurki, </w:t>
      </w:r>
    </w:p>
    <w:p w:rsidR="006444B3" w:rsidRPr="006444B3" w:rsidRDefault="006444B3" w:rsidP="006444B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6444B3">
        <w:rPr>
          <w:rFonts w:ascii="Times New Roman" w:eastAsia="Calibri" w:hAnsi="Times New Roman" w:cs="Times New Roman"/>
          <w:kern w:val="2"/>
          <w14:ligatures w14:val="standardContextual"/>
        </w:rPr>
        <w:sym w:font="Symbol" w:char="F02D"/>
      </w:r>
      <w:r w:rsidRPr="006444B3">
        <w:rPr>
          <w:rFonts w:ascii="Times New Roman" w:eastAsia="Calibri" w:hAnsi="Times New Roman" w:cs="Times New Roman"/>
          <w:kern w:val="2"/>
          <w14:ligatures w14:val="standardContextual"/>
        </w:rPr>
        <w:t xml:space="preserve"> wyroby azbestowo-kauczukowe, z wyjątkiem wyrobów ciernych, </w:t>
      </w:r>
    </w:p>
    <w:p w:rsidR="006444B3" w:rsidRPr="006444B3" w:rsidRDefault="006444B3" w:rsidP="006444B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6444B3">
        <w:rPr>
          <w:rFonts w:ascii="Times New Roman" w:eastAsia="Calibri" w:hAnsi="Times New Roman" w:cs="Times New Roman"/>
          <w:kern w:val="2"/>
          <w14:ligatures w14:val="standardContextual"/>
        </w:rPr>
        <w:sym w:font="Symbol" w:char="F02D"/>
      </w:r>
      <w:r w:rsidRPr="006444B3">
        <w:rPr>
          <w:rFonts w:ascii="Times New Roman" w:eastAsia="Calibri" w:hAnsi="Times New Roman" w:cs="Times New Roman"/>
          <w:kern w:val="2"/>
          <w14:ligatures w14:val="standardContextual"/>
        </w:rPr>
        <w:t xml:space="preserve"> papier, tektura, </w:t>
      </w:r>
    </w:p>
    <w:p w:rsidR="006444B3" w:rsidRPr="006444B3" w:rsidRDefault="006444B3" w:rsidP="006444B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6444B3">
        <w:rPr>
          <w:rFonts w:ascii="Times New Roman" w:eastAsia="Calibri" w:hAnsi="Times New Roman" w:cs="Times New Roman"/>
          <w:kern w:val="2"/>
          <w14:ligatures w14:val="standardContextual"/>
        </w:rPr>
        <w:sym w:font="Symbol" w:char="F02D"/>
      </w:r>
      <w:r w:rsidRPr="006444B3">
        <w:rPr>
          <w:rFonts w:ascii="Times New Roman" w:eastAsia="Calibri" w:hAnsi="Times New Roman" w:cs="Times New Roman"/>
          <w:kern w:val="2"/>
          <w14:ligatures w14:val="standardContextual"/>
        </w:rPr>
        <w:t xml:space="preserve"> drogi zabezpieczone (drogi utwardzone odpadami zawierającymi azbest przed wejściem w życie ustawy z dnia 19 czerwca 1997 r. o zakazie stosowania wyrobów zawierających azbest, po trwałym zabezpieczeniu przed emisją włókien azbestu), </w:t>
      </w:r>
    </w:p>
    <w:p w:rsidR="006444B3" w:rsidRPr="006444B3" w:rsidRDefault="006444B3" w:rsidP="006444B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6444B3">
        <w:rPr>
          <w:rFonts w:ascii="Times New Roman" w:eastAsia="Calibri" w:hAnsi="Times New Roman" w:cs="Times New Roman"/>
          <w:kern w:val="2"/>
          <w14:ligatures w14:val="standardContextual"/>
        </w:rPr>
        <w:sym w:font="Symbol" w:char="F02D"/>
      </w:r>
      <w:r w:rsidRPr="006444B3">
        <w:rPr>
          <w:rFonts w:ascii="Times New Roman" w:eastAsia="Calibri" w:hAnsi="Times New Roman" w:cs="Times New Roman"/>
          <w:kern w:val="2"/>
          <w14:ligatures w14:val="standardContextual"/>
        </w:rPr>
        <w:t xml:space="preserve"> drogi utwardzone odpadami zawierającymi azbest przed wejściem w życie ustawy z dnia 19 czerwca 1997 r. o zakazie stosowania wyrobów zawierających azbest, ale niezabezpieczone trwale przed emisją włókien azbestu, </w:t>
      </w:r>
    </w:p>
    <w:p w:rsidR="006444B3" w:rsidRPr="006444B3" w:rsidRDefault="006444B3" w:rsidP="006444B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6444B3">
        <w:rPr>
          <w:rFonts w:ascii="Times New Roman" w:eastAsia="Calibri" w:hAnsi="Times New Roman" w:cs="Times New Roman"/>
          <w:kern w:val="2"/>
          <w14:ligatures w14:val="standardContextual"/>
        </w:rPr>
        <w:sym w:font="Symbol" w:char="F02D"/>
      </w:r>
      <w:r w:rsidRPr="006444B3">
        <w:rPr>
          <w:rFonts w:ascii="Times New Roman" w:eastAsia="Calibri" w:hAnsi="Times New Roman" w:cs="Times New Roman"/>
          <w:kern w:val="2"/>
          <w14:ligatures w14:val="standardContextual"/>
        </w:rPr>
        <w:t xml:space="preserve"> inne wyroby zawierające azbest, oddzielnie niewymienione, w tym papier i tektura; podać jakie.</w:t>
      </w:r>
    </w:p>
    <w:p w:rsidR="006444B3" w:rsidRPr="006444B3" w:rsidRDefault="006444B3" w:rsidP="006444B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6444B3">
        <w:rPr>
          <w:rFonts w:ascii="Times New Roman" w:eastAsia="Calibri" w:hAnsi="Times New Roman" w:cs="Times New Roman"/>
          <w:kern w:val="2"/>
          <w:vertAlign w:val="superscript"/>
          <w14:ligatures w14:val="standardContextual"/>
        </w:rPr>
        <w:t xml:space="preserve">6) </w:t>
      </w:r>
      <w:r w:rsidRPr="006444B3">
        <w:rPr>
          <w:rFonts w:ascii="Times New Roman" w:eastAsia="Calibri" w:hAnsi="Times New Roman" w:cs="Times New Roman"/>
          <w:kern w:val="2"/>
          <w14:ligatures w14:val="standardContextual"/>
        </w:rPr>
        <w:t xml:space="preserve">Ilość wyrobów zawierających azbest należy podać w jednostkach właściwych dla danego wyrobu (kg, m2 , m3 , m.b., km). </w:t>
      </w:r>
    </w:p>
    <w:p w:rsidR="006444B3" w:rsidRPr="006444B3" w:rsidRDefault="006444B3" w:rsidP="006444B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6444B3">
        <w:rPr>
          <w:rFonts w:ascii="Times New Roman" w:eastAsia="Calibri" w:hAnsi="Times New Roman" w:cs="Times New Roman"/>
          <w:kern w:val="2"/>
          <w:vertAlign w:val="superscript"/>
          <w14:ligatures w14:val="standardContextual"/>
        </w:rPr>
        <w:t xml:space="preserve">7) </w:t>
      </w:r>
      <w:r w:rsidRPr="006444B3">
        <w:rPr>
          <w:rFonts w:ascii="Times New Roman" w:eastAsia="Calibri" w:hAnsi="Times New Roman" w:cs="Times New Roman"/>
          <w:kern w:val="2"/>
          <w14:ligatures w14:val="standardContextual"/>
        </w:rPr>
        <w:t xml:space="preserve">Według „Oceny stanu i możliwości bezpiecznego użytkowania wyrobów zawierających azbest” określonej w załączniku nr 1 do rozporządzenia Ministra Gospodarki, Pracy i Polityki Społecznej z dnia 2 kwietnia 2004 r. w sprawie sposobów i warunków bezpiecznego użytkowania i usuwania wyrobów zawierających azbest (Dz. U. Nr 71, poz. 649). </w:t>
      </w:r>
    </w:p>
    <w:p w:rsidR="006444B3" w:rsidRPr="006444B3" w:rsidRDefault="006444B3" w:rsidP="006444B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6444B3">
        <w:rPr>
          <w:rFonts w:ascii="Times New Roman" w:eastAsia="Calibri" w:hAnsi="Times New Roman" w:cs="Times New Roman"/>
          <w:kern w:val="2"/>
          <w:vertAlign w:val="superscript"/>
          <w14:ligatures w14:val="standardContextual"/>
        </w:rPr>
        <w:t xml:space="preserve">8) </w:t>
      </w:r>
      <w:r w:rsidRPr="006444B3">
        <w:rPr>
          <w:rFonts w:ascii="Times New Roman" w:eastAsia="Calibri" w:hAnsi="Times New Roman" w:cs="Times New Roman"/>
          <w:kern w:val="2"/>
          <w14:ligatures w14:val="standardContextual"/>
        </w:rPr>
        <w:t>Nie dotyczy osób fizycznych niebędących przedsiębiorcami. Należy podać nazwę i numer dokumentu oraz datę jego ostatniej aktualizacji, w którym zostały oznaczone miejsca występowania wyrobów zawierających azbest, w szczególności planu sytuacyjnego terenu instalacji lub urządzenia zawierającego azbest, dokumentacji technicznej.</w:t>
      </w:r>
    </w:p>
    <w:p w:rsidR="006444B3" w:rsidRPr="006444B3" w:rsidRDefault="006444B3" w:rsidP="006444B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</w:p>
    <w:p w:rsidR="006444B3" w:rsidRPr="006444B3" w:rsidRDefault="006444B3" w:rsidP="006444B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</w:p>
    <w:p w:rsidR="006444B3" w:rsidRPr="006444B3" w:rsidRDefault="006444B3" w:rsidP="006444B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</w:p>
    <w:p w:rsidR="001A5AAF" w:rsidRDefault="001A5AAF">
      <w:bookmarkStart w:id="0" w:name="_GoBack"/>
      <w:bookmarkEnd w:id="0"/>
    </w:p>
    <w:sectPr w:rsidR="001A5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878E4"/>
    <w:multiLevelType w:val="hybridMultilevel"/>
    <w:tmpl w:val="AE684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72BF6"/>
    <w:multiLevelType w:val="hybridMultilevel"/>
    <w:tmpl w:val="8F5C23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4B3"/>
    <w:rsid w:val="001A5AAF"/>
    <w:rsid w:val="0064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04CE9-3B4D-4227-82D5-8F2139BB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Kowalska</dc:creator>
  <cp:keywords/>
  <dc:description/>
  <cp:lastModifiedBy>A. Kowalska</cp:lastModifiedBy>
  <cp:revision>1</cp:revision>
  <dcterms:created xsi:type="dcterms:W3CDTF">2025-01-22T12:45:00Z</dcterms:created>
  <dcterms:modified xsi:type="dcterms:W3CDTF">2025-01-22T12:45:00Z</dcterms:modified>
</cp:coreProperties>
</file>