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2D" w:rsidRPr="00D2573C" w:rsidRDefault="0057452D" w:rsidP="00574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2573C">
        <w:rPr>
          <w:rFonts w:ascii="Times New Roman" w:hAnsi="Times New Roman"/>
          <w:b/>
          <w:color w:val="000000"/>
          <w:sz w:val="24"/>
          <w:szCs w:val="24"/>
        </w:rPr>
        <w:t>OPIS PRZEDMIOTU ZAMÓWIENIA</w:t>
      </w:r>
    </w:p>
    <w:p w:rsidR="0057452D" w:rsidRPr="00D2573C" w:rsidRDefault="0057452D" w:rsidP="0057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452D" w:rsidRPr="00D2573C" w:rsidRDefault="0057452D" w:rsidP="0057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452D" w:rsidRPr="00D2573C" w:rsidRDefault="0057452D" w:rsidP="0061703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D2573C">
        <w:rPr>
          <w:rFonts w:ascii="Times New Roman" w:hAnsi="Times New Roman"/>
          <w:color w:val="000000"/>
          <w:sz w:val="24"/>
          <w:szCs w:val="24"/>
        </w:rPr>
        <w:t xml:space="preserve">Opis przedmiotu zamówienia: </w:t>
      </w:r>
    </w:p>
    <w:p w:rsidR="00617035" w:rsidRPr="00D2573C" w:rsidRDefault="0057452D" w:rsidP="007B5ED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2573C">
        <w:rPr>
          <w:rFonts w:ascii="Times New Roman" w:hAnsi="Times New Roman"/>
          <w:color w:val="000000"/>
          <w:sz w:val="24"/>
          <w:szCs w:val="24"/>
        </w:rPr>
        <w:t>Przedmiotem zamówienia są roboty budowlane polegające na</w:t>
      </w:r>
      <w:r w:rsidR="00617035" w:rsidRPr="00D2573C">
        <w:rPr>
          <w:rFonts w:ascii="Times New Roman" w:hAnsi="Times New Roman"/>
          <w:color w:val="000000"/>
          <w:sz w:val="24"/>
          <w:szCs w:val="24"/>
        </w:rPr>
        <w:t xml:space="preserve"> przebudowie drogi gminnej, dz. ew. nr </w:t>
      </w:r>
      <w:r w:rsidR="007B5ED0" w:rsidRPr="00D2573C">
        <w:rPr>
          <w:rFonts w:ascii="Times New Roman" w:hAnsi="Times New Roman"/>
          <w:color w:val="000000"/>
          <w:sz w:val="24"/>
          <w:szCs w:val="24"/>
        </w:rPr>
        <w:t>69</w:t>
      </w:r>
      <w:r w:rsidR="00617035" w:rsidRPr="00D2573C">
        <w:rPr>
          <w:rFonts w:ascii="Times New Roman" w:hAnsi="Times New Roman"/>
          <w:color w:val="000000"/>
          <w:sz w:val="24"/>
          <w:szCs w:val="24"/>
        </w:rPr>
        <w:t xml:space="preserve"> w miejscowości </w:t>
      </w:r>
      <w:r w:rsidR="007B5ED0" w:rsidRPr="00D2573C">
        <w:rPr>
          <w:rFonts w:ascii="Times New Roman" w:hAnsi="Times New Roman"/>
          <w:color w:val="000000"/>
          <w:sz w:val="24"/>
          <w:szCs w:val="24"/>
        </w:rPr>
        <w:t>Chruściele</w:t>
      </w:r>
      <w:r w:rsidR="00617035" w:rsidRPr="00D2573C">
        <w:rPr>
          <w:rFonts w:ascii="Times New Roman" w:hAnsi="Times New Roman"/>
          <w:color w:val="000000"/>
          <w:sz w:val="24"/>
          <w:szCs w:val="24"/>
        </w:rPr>
        <w:t>:</w:t>
      </w:r>
    </w:p>
    <w:p w:rsidR="00617035" w:rsidRPr="00D2573C" w:rsidRDefault="00617035" w:rsidP="00617035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035" w:rsidRDefault="00617035" w:rsidP="00617035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  <w:r w:rsidRPr="00D2573C">
        <w:rPr>
          <w:rFonts w:ascii="Times New Roman" w:hAnsi="Times New Roman"/>
          <w:color w:val="000000"/>
          <w:sz w:val="24"/>
          <w:szCs w:val="24"/>
        </w:rPr>
        <w:t>Szczegółowy opis przedmiotu zamówienia zawarty jest w opisach dotyczących poszczególnych zadań, w dokumentacji projektowej, przedmiarze robót i specyfikacji technicznej wykonania i odbioru robót</w:t>
      </w:r>
    </w:p>
    <w:p w:rsidR="00D2573C" w:rsidRPr="00D2573C" w:rsidRDefault="00D2573C" w:rsidP="00617035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5169" w:rsidRPr="00D2573C" w:rsidRDefault="00D2573C" w:rsidP="009451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zadania :</w:t>
      </w:r>
      <w:r w:rsidR="00945169" w:rsidRPr="00D25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D2573C">
        <w:rPr>
          <w:rFonts w:ascii="Times New Roman" w:hAnsi="Times New Roman"/>
          <w:sz w:val="24"/>
          <w:szCs w:val="24"/>
        </w:rPr>
        <w:t>rzebudowa drogi</w:t>
      </w:r>
      <w:r>
        <w:rPr>
          <w:rFonts w:ascii="Times New Roman" w:hAnsi="Times New Roman"/>
          <w:sz w:val="24"/>
          <w:szCs w:val="24"/>
        </w:rPr>
        <w:t xml:space="preserve"> gminnej  nr 69 w miejscowości Chruściele gmina D</w:t>
      </w:r>
      <w:r w:rsidRPr="00D2573C">
        <w:rPr>
          <w:rFonts w:ascii="Times New Roman" w:hAnsi="Times New Roman"/>
          <w:sz w:val="24"/>
          <w:szCs w:val="24"/>
        </w:rPr>
        <w:t>ąbrówka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ADRES INWESTYCJI: Powiat Wołomin, Gmina Dąbrówka, dz. nr ew.: 69 Obręb ew. nr 0002 Chruściele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INWESTOR: GMINA DĄBRÓWKA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ul. Tadeusza Kościuszki 14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05 - 252 Dąbrówka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PODSTAWA OPRACOWANIA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1. Wizja lokalna w terenie;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2. Ustalenia z zakresu  robót i zakresu opracowania;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3. Ustawa Prawo zamówień publicznych z dnia 29 stycznia 2004r. (Dz. U. z 2013 r.,  poz. 907 z późn. zm.);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4. Rozporządzenie Ministra Infrastruktury z dnia 18 maja 2004 r. - w sprawie określenia metod i podstaw sporządzania kosztorysu inwestorskiego, obliczania planowanych kosztów prac projektowych oraz planowanych kosztów robót budowlanych określonych w programie funkcjonalno-użytkowym (Dz. U.2004 nr 130 , poz.1389 z późn. zm. );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5. Rozporządzenie Ministra Rozwoju Regionalnego i Budownictwa z dnia 26 września 2000 r. - w sprawie kosztorysowych norm nakładów rzeczowych, cen jednostkowych robót     budowlanych oraz cen czynników produkcji dla potrzeb sporządzania kosztorysu inwestorskiego (Dz. U. 200 nr 114, poz. 1195 z dnia 20 grudnia 2000 r. z późn. zm.) Załącznik nr 1, 2 i 3;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6. Rozporządzenie Ministra Infrastruktury z dnia 2 września 2004r. w sprawie szczegółowego zakresu i formy dokumentacji projektowej,  specyfika wykonania i odbioru robót budowlanych oraz programu funkcjonalno-użytkowego (Dz. U. Nr 202, poz. 2072 z późn. zm.).</w:t>
      </w:r>
    </w:p>
    <w:p w:rsidR="00945169" w:rsidRDefault="00945169" w:rsidP="00945169">
      <w:pPr>
        <w:rPr>
          <w:rFonts w:ascii="Times New Roman" w:hAnsi="Times New Roman"/>
          <w:sz w:val="24"/>
          <w:szCs w:val="24"/>
        </w:rPr>
      </w:pPr>
    </w:p>
    <w:p w:rsidR="00D2573C" w:rsidRPr="00D2573C" w:rsidRDefault="00D2573C" w:rsidP="00945169">
      <w:pPr>
        <w:rPr>
          <w:rFonts w:ascii="Times New Roman" w:hAnsi="Times New Roman"/>
          <w:sz w:val="24"/>
          <w:szCs w:val="24"/>
        </w:rPr>
      </w:pP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OGÓLNA CHARAKTERYSTYKA OBIEKTU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1. Podstawowe parametry techniczne: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klasa drogi D,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długość odcinka 825,0 m + włączenie na skrzyżowaniu;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szerokość pasa ruchu  2,5 m,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szerokość jezdni  5,0 m 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 xml:space="preserve">- prędkość projektowa </w:t>
      </w:r>
      <w:proofErr w:type="spellStart"/>
      <w:r w:rsidRPr="00D2573C">
        <w:rPr>
          <w:rFonts w:ascii="Times New Roman" w:hAnsi="Times New Roman"/>
          <w:sz w:val="24"/>
          <w:szCs w:val="24"/>
        </w:rPr>
        <w:t>Vp</w:t>
      </w:r>
      <w:proofErr w:type="spellEnd"/>
      <w:r w:rsidRPr="00D2573C">
        <w:rPr>
          <w:rFonts w:ascii="Times New Roman" w:hAnsi="Times New Roman"/>
          <w:sz w:val="24"/>
          <w:szCs w:val="24"/>
        </w:rPr>
        <w:t xml:space="preserve"> = 30 km/h,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szerokość pobocza 2x0,75 m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2. Zakres robót: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 xml:space="preserve">    Celem opracowania jest  przebudowa drogi gminnej poprzez wykonanie: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korekty profilu podłużnego i przekroju porzecznego poprzez frezowanie nawierzchni;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podbudowy z kruszywa betonowego  łamanego 0/32 stabilizowanego mechanicznie gr. 15 cm - zjazdy;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warstwy wyrównawczej mieszanką mineralno-bitumiczną asfaltową w ilości zgodnej z przedmiarem robót, długo</w:t>
      </w:r>
      <w:bookmarkStart w:id="0" w:name="_GoBack"/>
      <w:bookmarkEnd w:id="0"/>
      <w:r w:rsidRPr="00D2573C">
        <w:rPr>
          <w:rFonts w:ascii="Times New Roman" w:hAnsi="Times New Roman"/>
          <w:sz w:val="24"/>
          <w:szCs w:val="24"/>
        </w:rPr>
        <w:t xml:space="preserve">ść odcinka  825,00 m  o szerokości 5,10 m +  wlot skrzyżowania i poszerzenia na łukach, 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warstwy ścieralnej AC8S z asfaltem  50/70 gr. po zagęszczeniu 3 cm, szerokość 5,0 + poszerzenia na łukach i wlot skrzyżowania, długość odcinka 825,00 m 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poboczy z mieszanki kruszywa betonowego łamanego i pospółki żwirowej w stosunku 1:1  o szerokości 2x0,75 m o grubości po zagęszczeniu 10 cm,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regulacja wysokościowa zasuw wodociągowych,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wykonanie elementów bezpieczeństwa ruchu - progi zwalniające,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  <w:r w:rsidRPr="00D2573C">
        <w:rPr>
          <w:rFonts w:ascii="Times New Roman" w:hAnsi="Times New Roman"/>
          <w:sz w:val="24"/>
          <w:szCs w:val="24"/>
        </w:rPr>
        <w:t>- wykonanie oznakowania pionowego i poziomego,</w:t>
      </w:r>
    </w:p>
    <w:p w:rsidR="00945169" w:rsidRPr="00D2573C" w:rsidRDefault="00945169" w:rsidP="00945169">
      <w:pPr>
        <w:rPr>
          <w:rFonts w:ascii="Times New Roman" w:hAnsi="Times New Roman"/>
          <w:sz w:val="24"/>
          <w:szCs w:val="24"/>
        </w:rPr>
      </w:pPr>
    </w:p>
    <w:p w:rsidR="00617035" w:rsidRPr="00D2573C" w:rsidRDefault="00617035" w:rsidP="005745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035" w:rsidRPr="00D2573C" w:rsidRDefault="00617035" w:rsidP="005745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035" w:rsidRPr="00D2573C" w:rsidRDefault="00617035" w:rsidP="0057452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52D" w:rsidRPr="00D2573C" w:rsidRDefault="0057452D" w:rsidP="00574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573C">
        <w:rPr>
          <w:rFonts w:ascii="Times New Roman" w:hAnsi="Times New Roman"/>
          <w:color w:val="000000"/>
          <w:sz w:val="24"/>
          <w:szCs w:val="24"/>
        </w:rPr>
        <w:t>Kody Wspólnego Słownika Zamówień:</w:t>
      </w:r>
    </w:p>
    <w:p w:rsidR="007B5ED0" w:rsidRPr="00D2573C" w:rsidRDefault="007B5ED0" w:rsidP="007B5ED0">
      <w:pPr>
        <w:pStyle w:val="Teksttreci1"/>
        <w:shd w:val="clear" w:color="auto" w:fill="auto"/>
        <w:tabs>
          <w:tab w:val="left" w:pos="390"/>
          <w:tab w:val="left" w:leader="underscore" w:pos="8602"/>
        </w:tabs>
        <w:spacing w:before="0" w:after="19" w:line="190" w:lineRule="exact"/>
        <w:ind w:left="400" w:firstLine="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D2573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45100000-8 Przygotowanie terenu pod budowę</w:t>
      </w:r>
    </w:p>
    <w:p w:rsidR="00DC0057" w:rsidRPr="00D2573C" w:rsidRDefault="00D2573C" w:rsidP="00D2573C">
      <w:pPr>
        <w:pStyle w:val="Teksttreci1"/>
        <w:shd w:val="clear" w:color="auto" w:fill="auto"/>
        <w:tabs>
          <w:tab w:val="left" w:pos="390"/>
          <w:tab w:val="left" w:leader="underscore" w:pos="8602"/>
        </w:tabs>
        <w:spacing w:before="0" w:after="19" w:line="190" w:lineRule="exact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573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B5ED0" w:rsidRPr="00D2573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45233100-0 Roboty w zakresie budowy autostrad, dróg</w:t>
      </w:r>
    </w:p>
    <w:sectPr w:rsidR="00DC0057" w:rsidRPr="00D2573C" w:rsidSect="00DC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52D"/>
    <w:rsid w:val="001613E8"/>
    <w:rsid w:val="0057452D"/>
    <w:rsid w:val="005D4410"/>
    <w:rsid w:val="00617035"/>
    <w:rsid w:val="00623607"/>
    <w:rsid w:val="007B5ED0"/>
    <w:rsid w:val="00945169"/>
    <w:rsid w:val="00B16686"/>
    <w:rsid w:val="00D2573C"/>
    <w:rsid w:val="00D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5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617035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17035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 w:cs="Calibr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689B-A44D-4BF6-9A9D-C811492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5</cp:revision>
  <dcterms:created xsi:type="dcterms:W3CDTF">2016-08-02T13:00:00Z</dcterms:created>
  <dcterms:modified xsi:type="dcterms:W3CDTF">2016-08-08T09:37:00Z</dcterms:modified>
</cp:coreProperties>
</file>