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1" w:rsidRPr="00842912" w:rsidRDefault="00276E61" w:rsidP="00276E61">
      <w:pPr>
        <w:pStyle w:val="Tytu"/>
        <w:rPr>
          <w:rFonts w:ascii="Times New Roman" w:hAnsi="Times New Roman"/>
          <w:i/>
          <w:sz w:val="24"/>
          <w:szCs w:val="24"/>
        </w:rPr>
      </w:pPr>
      <w:r w:rsidRPr="00842912">
        <w:rPr>
          <w:rFonts w:ascii="Times New Roman" w:hAnsi="Times New Roman"/>
          <w:i/>
          <w:sz w:val="24"/>
          <w:szCs w:val="24"/>
        </w:rPr>
        <w:t xml:space="preserve">Projekt  -   </w:t>
      </w:r>
      <w:r w:rsidRPr="00842912">
        <w:rPr>
          <w:rFonts w:ascii="Times New Roman" w:hAnsi="Times New Roman"/>
          <w:sz w:val="24"/>
          <w:szCs w:val="24"/>
        </w:rPr>
        <w:t>UMOWA Nr ……………………….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ytu"/>
        <w:rPr>
          <w:rFonts w:ascii="Times New Roman" w:hAnsi="Times New Roman"/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zawarta dnia ............................ 2016 roku w Dąbrówce</w:t>
      </w:r>
    </w:p>
    <w:p w:rsidR="00276E61" w:rsidRPr="00842912" w:rsidRDefault="00276E61" w:rsidP="00276E61">
      <w:pPr>
        <w:jc w:val="both"/>
        <w:rPr>
          <w:b/>
          <w:bCs/>
          <w:color w:val="000000"/>
          <w:spacing w:val="-1"/>
          <w:sz w:val="24"/>
          <w:szCs w:val="24"/>
        </w:rPr>
      </w:pPr>
      <w:r w:rsidRPr="00842912">
        <w:rPr>
          <w:sz w:val="24"/>
          <w:szCs w:val="24"/>
        </w:rPr>
        <w:t xml:space="preserve">pomiędzy </w:t>
      </w:r>
      <w:r w:rsidRPr="00842912">
        <w:rPr>
          <w:color w:val="000000"/>
          <w:spacing w:val="-3"/>
          <w:sz w:val="24"/>
          <w:szCs w:val="24"/>
        </w:rPr>
        <w:br/>
        <w:t xml:space="preserve">Gminą Dąbrówka, adres: ul. Tadeusza Kościuszki 14, 05-252 Dąbrówka ; NIP 125-133-47-85 </w:t>
      </w:r>
      <w:r w:rsidRPr="00842912">
        <w:rPr>
          <w:bCs/>
          <w:color w:val="000000"/>
          <w:spacing w:val="-1"/>
          <w:sz w:val="24"/>
          <w:szCs w:val="24"/>
        </w:rPr>
        <w:t>zwaną dalej</w:t>
      </w:r>
      <w:r w:rsidRPr="00842912">
        <w:rPr>
          <w:b/>
          <w:bCs/>
          <w:color w:val="000000"/>
          <w:spacing w:val="-1"/>
          <w:sz w:val="24"/>
          <w:szCs w:val="24"/>
        </w:rPr>
        <w:t xml:space="preserve"> ZAMAWIAJĄCYM</w:t>
      </w:r>
      <w:r w:rsidRPr="00842912">
        <w:rPr>
          <w:color w:val="000000"/>
          <w:spacing w:val="-3"/>
          <w:sz w:val="24"/>
          <w:szCs w:val="24"/>
        </w:rPr>
        <w:t xml:space="preserve">  reprezentowaną przez Pana Radosława Korzeniewskiego  – Wójta Gminy Dąbrówka, przy kontrasygnacie Skarbnik, Pani Agnieszki Adam, </w:t>
      </w:r>
    </w:p>
    <w:p w:rsidR="00276E61" w:rsidRPr="00842912" w:rsidRDefault="00276E61" w:rsidP="00276E61">
      <w:pPr>
        <w:shd w:val="clear" w:color="auto" w:fill="FFFFFF"/>
        <w:ind w:left="5"/>
        <w:rPr>
          <w:bCs/>
          <w:color w:val="000000"/>
          <w:sz w:val="24"/>
          <w:szCs w:val="24"/>
        </w:rPr>
      </w:pPr>
      <w:r w:rsidRPr="00842912">
        <w:rPr>
          <w:bCs/>
          <w:color w:val="000000"/>
          <w:sz w:val="24"/>
          <w:szCs w:val="24"/>
        </w:rPr>
        <w:t>a</w:t>
      </w:r>
    </w:p>
    <w:p w:rsidR="00276E61" w:rsidRPr="00842912" w:rsidRDefault="00276E61" w:rsidP="00276E61">
      <w:pPr>
        <w:shd w:val="clear" w:color="auto" w:fill="FFFFFF"/>
        <w:ind w:left="5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…………………….……………………………………………………………………………..</w:t>
      </w:r>
    </w:p>
    <w:p w:rsidR="00276E61" w:rsidRPr="00842912" w:rsidRDefault="00276E61" w:rsidP="00276E61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842912">
        <w:rPr>
          <w:bCs/>
          <w:color w:val="000000"/>
          <w:spacing w:val="-2"/>
          <w:sz w:val="24"/>
          <w:szCs w:val="24"/>
        </w:rPr>
        <w:t>zwany dalej</w:t>
      </w:r>
      <w:r w:rsidRPr="00842912">
        <w:rPr>
          <w:b/>
          <w:bCs/>
          <w:color w:val="000000"/>
          <w:spacing w:val="-2"/>
          <w:sz w:val="24"/>
          <w:szCs w:val="24"/>
        </w:rPr>
        <w:t xml:space="preserve"> WYKONAWCĄ </w:t>
      </w:r>
    </w:p>
    <w:p w:rsidR="00276E61" w:rsidRPr="00842912" w:rsidRDefault="00276E61" w:rsidP="00276E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sz w:val="24"/>
          <w:szCs w:val="24"/>
        </w:rPr>
      </w:pPr>
      <w:r w:rsidRPr="00842912">
        <w:rPr>
          <w:sz w:val="24"/>
          <w:szCs w:val="24"/>
        </w:rPr>
        <w:t>w imieniu, którego działa</w:t>
      </w:r>
    </w:p>
    <w:p w:rsidR="00276E61" w:rsidRPr="00842912" w:rsidRDefault="00276E61" w:rsidP="00276E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color w:val="000000"/>
          <w:sz w:val="24"/>
          <w:szCs w:val="24"/>
        </w:rPr>
      </w:pPr>
      <w:r w:rsidRPr="00842912"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Podstawę prawną zawartej umowy stanowi przeprowadzone postępowanie o udzielenie zamówienia publicznego w trybie przetargu nieograniczonego </w:t>
      </w:r>
      <w:r w:rsidRPr="00842912">
        <w:rPr>
          <w:color w:val="000000"/>
          <w:sz w:val="24"/>
          <w:szCs w:val="24"/>
        </w:rPr>
        <w:t xml:space="preserve">zgodnie z przepisami ustawy z dnia 29 stycznia 2004 roku Prawo zamówień publicznych - </w:t>
      </w:r>
      <w:r w:rsidRPr="00842912">
        <w:rPr>
          <w:color w:val="000000"/>
          <w:sz w:val="24"/>
          <w:szCs w:val="24"/>
          <w:highlight w:val="white"/>
        </w:rPr>
        <w:t xml:space="preserve">tekst jednolity wprowadzony Obwieszczeniem Marszałka Sejmu z dnia 28 maja 2013 r. w sprawie ogłoszenia jednolitego tekstu ustawy - Prawo zamówień publicznych, opublikowany w Dz. U. z 2013 r. poz. 907 z późn. zm., </w:t>
      </w:r>
      <w:r w:rsidRPr="00842912">
        <w:rPr>
          <w:color w:val="000000"/>
          <w:sz w:val="24"/>
          <w:szCs w:val="24"/>
        </w:rPr>
        <w:t>a także wydane na podstawie niniejszej ustawy Rozporządzenia wykonawcze dotyczące przedmiotowego zamówienia publicznego.</w:t>
      </w: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 xml:space="preserve">§ 2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535D70" w:rsidRDefault="00276E61" w:rsidP="00276E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5D70">
        <w:rPr>
          <w:sz w:val="24"/>
          <w:szCs w:val="24"/>
        </w:rPr>
        <w:t xml:space="preserve">Zamawiający powierza, a Wykonawca przyjmuje do wykonania roboty budowlane zadania: </w:t>
      </w:r>
    </w:p>
    <w:p w:rsidR="00842912" w:rsidRPr="00535D70" w:rsidRDefault="00276E61" w:rsidP="0084291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5D70">
        <w:rPr>
          <w:b/>
          <w:sz w:val="24"/>
          <w:szCs w:val="24"/>
        </w:rPr>
        <w:br/>
      </w:r>
      <w:r w:rsidR="00535D70" w:rsidRPr="00535D70">
        <w:rPr>
          <w:rStyle w:val="Teksttreci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Budowa nakładek i chodników przy drogach na terenie gminy – droga gminna w miejscowości Chruściele</w:t>
      </w:r>
    </w:p>
    <w:p w:rsidR="00842912" w:rsidRDefault="00842912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E61" w:rsidRDefault="00276E61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3</w:t>
      </w:r>
    </w:p>
    <w:p w:rsidR="00842912" w:rsidRPr="00842912" w:rsidRDefault="00842912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tabs>
          <w:tab w:val="left" w:pos="6958"/>
        </w:tabs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Termin realizacji zamówienia: </w:t>
      </w:r>
      <w:r w:rsidR="003C3515">
        <w:rPr>
          <w:b/>
          <w:sz w:val="24"/>
          <w:szCs w:val="24"/>
        </w:rPr>
        <w:t>……………………..</w:t>
      </w:r>
      <w:r w:rsidRPr="00842912">
        <w:rPr>
          <w:b/>
          <w:sz w:val="24"/>
          <w:szCs w:val="24"/>
        </w:rPr>
        <w:t xml:space="preserve"> r.</w:t>
      </w:r>
      <w:r w:rsidRPr="00842912">
        <w:rPr>
          <w:b/>
          <w:sz w:val="24"/>
          <w:szCs w:val="24"/>
        </w:rPr>
        <w:tab/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4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 xml:space="preserve"> 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1. Wynagrodzenie ryczałtowe za wykonanie przedmiotu umowy określonego w § 2 strony ustalają na 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b/>
          <w:szCs w:val="24"/>
        </w:rPr>
      </w:pPr>
      <w:r w:rsidRPr="00842912">
        <w:rPr>
          <w:rFonts w:ascii="Times New Roman" w:hAnsi="Times New Roman"/>
          <w:szCs w:val="24"/>
        </w:rPr>
        <w:t xml:space="preserve">     kwotę netto: </w:t>
      </w:r>
      <w:r w:rsidRPr="00842912">
        <w:rPr>
          <w:rFonts w:ascii="Times New Roman" w:hAnsi="Times New Roman"/>
          <w:b/>
          <w:szCs w:val="24"/>
        </w:rPr>
        <w:t>………… zł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     kwotę brutto: </w:t>
      </w:r>
      <w:r w:rsidRPr="00842912">
        <w:rPr>
          <w:rFonts w:ascii="Times New Roman" w:hAnsi="Times New Roman"/>
          <w:b/>
          <w:szCs w:val="24"/>
        </w:rPr>
        <w:t>……….. zł</w:t>
      </w:r>
      <w:r w:rsidRPr="00842912">
        <w:rPr>
          <w:rFonts w:ascii="Times New Roman" w:hAnsi="Times New Roman"/>
          <w:szCs w:val="24"/>
        </w:rPr>
        <w:t>,</w:t>
      </w:r>
    </w:p>
    <w:p w:rsidR="00276E61" w:rsidRPr="00842912" w:rsidRDefault="00276E61" w:rsidP="00276E61">
      <w:pPr>
        <w:ind w:left="1276" w:hanging="99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(słownie złotych: </w:t>
      </w:r>
      <w:r w:rsidRPr="00842912">
        <w:rPr>
          <w:b/>
          <w:sz w:val="24"/>
          <w:szCs w:val="24"/>
        </w:rPr>
        <w:t>……………..</w:t>
      </w:r>
      <w:r w:rsidRPr="00842912">
        <w:rPr>
          <w:sz w:val="24"/>
          <w:szCs w:val="24"/>
        </w:rPr>
        <w:t>)</w:t>
      </w:r>
    </w:p>
    <w:p w:rsidR="00276E61" w:rsidRPr="00842912" w:rsidRDefault="00276E61" w:rsidP="00276E61">
      <w:pPr>
        <w:ind w:left="284"/>
        <w:jc w:val="both"/>
        <w:rPr>
          <w:b/>
          <w:sz w:val="24"/>
          <w:szCs w:val="24"/>
        </w:rPr>
      </w:pPr>
      <w:r w:rsidRPr="00842912">
        <w:rPr>
          <w:sz w:val="24"/>
          <w:szCs w:val="24"/>
        </w:rPr>
        <w:t xml:space="preserve">w tym 23% podatku VAT: </w:t>
      </w:r>
      <w:r w:rsidRPr="00842912">
        <w:rPr>
          <w:b/>
          <w:sz w:val="24"/>
          <w:szCs w:val="24"/>
        </w:rPr>
        <w:t>………….. zł</w:t>
      </w:r>
    </w:p>
    <w:p w:rsidR="00276E61" w:rsidRDefault="00276E61" w:rsidP="00276E61">
      <w:pPr>
        <w:ind w:left="284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zgodnie z ofertą Wykonawcy.</w:t>
      </w:r>
    </w:p>
    <w:p w:rsidR="00842912" w:rsidRPr="00842912" w:rsidRDefault="00842912" w:rsidP="00276E61">
      <w:pPr>
        <w:ind w:left="284"/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5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Wynagrodzenie Wykonawcy, o którym mowa w § 4 rozliczane będzie na podstawie faktury wystawionej przez Wykonawcę w oparciu o protokół odbioru częściowego/końcowego przedmiotu umowy, zatwierdzony przez Zamawiającego.</w:t>
      </w:r>
    </w:p>
    <w:p w:rsidR="00276E61" w:rsidRPr="00842912" w:rsidRDefault="00276E61" w:rsidP="00276E6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6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 Wykonawca zobowiązany jest do informowania Zamawiającego o konieczności wykonania robót zamiennych lub zaniechania wykonania robót w terminie 7 dni od daty ich stwierdzenia i uzyskania jego akceptacji co do konieczności wykonania lub zaniechania tych robót.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2. Wykonawca zobowiązany jest wykonać roboty zamienne i nieprzewidziane niezbędne do  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     zakończenia robót.</w:t>
      </w:r>
    </w:p>
    <w:p w:rsidR="00276E61" w:rsidRPr="00842912" w:rsidRDefault="00276E61" w:rsidP="00276E61">
      <w:pPr>
        <w:ind w:left="284" w:hanging="284"/>
        <w:jc w:val="both"/>
        <w:rPr>
          <w:sz w:val="24"/>
          <w:szCs w:val="24"/>
        </w:rPr>
      </w:pPr>
    </w:p>
    <w:p w:rsidR="00276E61" w:rsidRPr="00842912" w:rsidRDefault="00276E61" w:rsidP="00276E61">
      <w:pPr>
        <w:ind w:left="284" w:hanging="284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7</w:t>
      </w:r>
    </w:p>
    <w:p w:rsidR="00276E61" w:rsidRPr="00842912" w:rsidRDefault="00276E61" w:rsidP="00276E61">
      <w:pPr>
        <w:ind w:left="284" w:hanging="284"/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b/>
          <w:bCs/>
          <w:sz w:val="24"/>
          <w:szCs w:val="24"/>
        </w:rPr>
      </w:pPr>
      <w:r w:rsidRPr="00842912">
        <w:rPr>
          <w:sz w:val="24"/>
          <w:szCs w:val="24"/>
        </w:rPr>
        <w:t xml:space="preserve">1. Koordynatorem Zamawiającego w zakresie wykonywania obowiązków umownych jest </w:t>
      </w:r>
      <w:r w:rsidRPr="00842912">
        <w:rPr>
          <w:sz w:val="24"/>
          <w:szCs w:val="24"/>
        </w:rPr>
        <w:br/>
      </w:r>
      <w:r w:rsidRPr="00842912">
        <w:rPr>
          <w:b/>
          <w:bCs/>
          <w:sz w:val="24"/>
          <w:szCs w:val="24"/>
        </w:rPr>
        <w:t xml:space="preserve">     pan Marcin </w:t>
      </w:r>
      <w:proofErr w:type="spellStart"/>
      <w:r w:rsidRPr="00842912">
        <w:rPr>
          <w:b/>
          <w:bCs/>
          <w:sz w:val="24"/>
          <w:szCs w:val="24"/>
        </w:rPr>
        <w:t>Szerszenowicz</w:t>
      </w:r>
      <w:proofErr w:type="spellEnd"/>
      <w:r w:rsidRPr="00842912">
        <w:rPr>
          <w:sz w:val="24"/>
          <w:szCs w:val="24"/>
        </w:rPr>
        <w:t xml:space="preserve">, tel. </w:t>
      </w:r>
      <w:r w:rsidRPr="00842912">
        <w:rPr>
          <w:b/>
          <w:bCs/>
          <w:sz w:val="24"/>
          <w:szCs w:val="24"/>
        </w:rPr>
        <w:t>0-29 642 82 59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842912" w:rsidRDefault="00842912" w:rsidP="00276E61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276E61" w:rsidRPr="00842912" w:rsidRDefault="00276E61" w:rsidP="00276E61">
      <w:pPr>
        <w:spacing w:line="360" w:lineRule="auto"/>
        <w:ind w:left="284" w:hanging="284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8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Wykonawca zobowiązuje się wykonać przedmiot umowy z materiałów własnych.</w:t>
      </w: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Zastosowane materiały powinny spełniać wszelkie wymogi Ustawy Prawo Budowlane (art.10) to jest posiadać odpowiednie certyfikaty na znak bezpieczeństwa, być zgodne z kryteriami technicznymi określonymi w Polskich Normach lub aprobatę techniczną o ile dla danego wyrobu nie ustalono innej normy oraz zgodne z właściwymi przepisami i dokumentami technicznymi.</w:t>
      </w: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Zamawiający ma prawo żądać okazania w/w dokumentów od Wykonawcy oraz wykonania przez niego badań jakościowo-ilościowych stosowanych materiałów i wyrobów budowlanych (na koszt Wykonawcy).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9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zobowiązuje się wykonać przedmiot umowy siłami własnymi /</w:t>
      </w:r>
      <w:r w:rsidRPr="00842912">
        <w:rPr>
          <w:bCs/>
          <w:sz w:val="24"/>
          <w:szCs w:val="24"/>
        </w:rPr>
        <w:t xml:space="preserve"> wykonawca przewiduje udział podwykonawców - …………………………………… ..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2.  Zamawiający nie dokonuje zastrzeżenia na podstawie art. 36a ust. 2 ustawy </w:t>
      </w:r>
      <w:proofErr w:type="spellStart"/>
      <w:r w:rsidRPr="00842912">
        <w:rPr>
          <w:color w:val="000000"/>
          <w:sz w:val="24"/>
          <w:szCs w:val="24"/>
          <w:highlight w:val="white"/>
        </w:rPr>
        <w:t>Pzp</w:t>
      </w:r>
      <w:proofErr w:type="spellEnd"/>
      <w:r w:rsidRPr="00842912">
        <w:rPr>
          <w:color w:val="000000"/>
          <w:sz w:val="24"/>
          <w:szCs w:val="24"/>
          <w:highlight w:val="white"/>
        </w:rPr>
        <w:t xml:space="preserve"> dotyczącego osobistego wykonania przez Wykonawcę kluczowych części zamówienia.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3. Zgodnie z art. 36a ust.1 ustawy Wykonawca może powierzyć wykonanie części zamówienia podwykonawcy.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4. 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5.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6. Termin zapłaty wynagrodzenia podwykonawcy lub dalszemu podwykonawcy przewidziany w umowie o podwykonawstwo nie może być dłuższy niż 30 dni od dnia doręczenia Wykonawcy, </w:t>
      </w:r>
      <w:r w:rsidRPr="00842912">
        <w:rPr>
          <w:color w:val="000000"/>
          <w:sz w:val="24"/>
          <w:szCs w:val="24"/>
          <w:highlight w:val="white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7. Zamawiający, w terminie do 10 dni od dnia przedłożenia Zamawiającemu projektu umowy o podwykonawstwo, której przedmiotem są roboty budowlane, zgłasza pisemne zastrzeżenia do zapisów: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1) niespełniających wymagań określonych w SIWZ, w tym m.in. okresu odpowiedzialności za wady, który nie może być krótszy od okresu odpowiedzialności za wady Wykonawcy wobec Zamawiającego;</w:t>
      </w:r>
    </w:p>
    <w:p w:rsidR="00276E61" w:rsidRPr="00842912" w:rsidRDefault="00276E61" w:rsidP="00276E61">
      <w:pPr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2) przewidujących termin zapłaty wynagrodzenia dłuższy niż określony w </w:t>
      </w:r>
      <w:r w:rsidRPr="00842912">
        <w:rPr>
          <w:sz w:val="24"/>
          <w:szCs w:val="24"/>
        </w:rPr>
        <w:t>§ 9</w:t>
      </w:r>
      <w:r w:rsidRPr="00842912">
        <w:rPr>
          <w:color w:val="000000"/>
          <w:sz w:val="24"/>
          <w:szCs w:val="24"/>
          <w:highlight w:val="white"/>
        </w:rPr>
        <w:t>. ust. 6.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8. Jeżeli Zamawiający w terminie 10 dni od przedłożenia mu przez Wykonawcę projektu umowy o podwykonawstwo, której przedmiotem są roboty budowlane, oraz projektu jej zmiany, nie zgłosi na piśmie zastrzeżeń, uważa się, że wyraził zgodę na zawarcie umowy.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9.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10. Zamawiający w terminie do 10 dni od dnia przedłożenia mu przez Wykonawcę umowy o podwykonawstwo, której przedmiotem są roboty budowlane oraz jej zmiany (aneksu), zgłasza pisemny sprzeciw do umowy o podwykonawstwo, której przedmiotem są roboty budowlane, w przypadkach, o których mowa w </w:t>
      </w:r>
      <w:r w:rsidRPr="00842912">
        <w:rPr>
          <w:sz w:val="24"/>
          <w:szCs w:val="24"/>
        </w:rPr>
        <w:t>§ 9</w:t>
      </w:r>
      <w:r w:rsidRPr="00842912">
        <w:rPr>
          <w:color w:val="000000"/>
          <w:sz w:val="24"/>
          <w:szCs w:val="24"/>
          <w:highlight w:val="white"/>
        </w:rPr>
        <w:t>. ust. 7.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11. Jeżeli Zamawiający w terminie 10 dni od przedstawienia mu przez Wykonawcę umowy o podwykonawstwo, której przedmiotem są roboty budowlane, oraz jej zmiany nie zgłosi na piśmie sprzeciwu, uważa się, że wyraził zgodę na zawarcie umowy (aneksu).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12. Wykonawca, podwykonawca lub dalszy podwykonawca zamówienia na roboty budowlane przedkłada Zamawiającemu poświadczone za zgodność z oryginałem kopie wszystkich zawartych umów o podwykonawstwo, której przedmiotem są dostawy lub usługi, w terminie 7 dni od dnia ich zawarcia.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13. Wykonawca jest odpowiedzialny za bezpieczeństwo wszelkich działań na terenie budowy.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10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Wykonawca zobowiązuje się do pisemnego (faksem lub pocztą elektroniczną) zgłoszenia Zamawiającemu terminu zakończenia robót podlegających zakryciu i robót zanikających. O ile Wykonawca nie dopełni tego obowiązku jest zobowiązany odkryć roboty lub wykonać odpowiednie odkucia lub otwory niezbędne do zbadania wykonanych robót, a następnie przywrócić je do stanu poprzedniego na własnym koszt.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§ 11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Strony postanawiają, że obowiązującą je formą odszkodowania są niżej wymienione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kary umowne.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płaci Zamawiającemu kary umowne: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1) za opóźnienie w wykonaniu przedmiotu umowy powstałą z winy Wykonawcy, w wysokości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0,5% wynagrodzenia umownego netto ustalonego w umowie za każdy rozpoczęty dzień opóźnienia,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2) za opóźnienie w usunięciu wad stwierdzonych przy odbiorze lub w okresie gwarancji lub rękojmi za wady - w wysokości 0,5% wynagrodzenia umownego netto za każdy rozpoczęty dzień opóźnienia liczonego od dnia wyznaczonego przez Zamawiającego na usunięcie wad,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3) za odstąpienie od umowy z przyczyn zależnych od Wykonawcy w wysokości 10% wynagrodzenia umownego netto,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>4) za brak zapłaty wynagrodzenia należnego podwykonawcom lub dalszym podwykonawcom w wysokości 0,5% wynagrodzenia netto określonego w § 4 ust. 1 Umowy, za każde dokonanie przez Zamawiającego bezpośredniej płatności na rzecz podwykonawców i dalszych podwykonawców,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lastRenderedPageBreak/>
        <w:t>5) za nieterminową zapłatę wynagrodzenia należnego podwykonawcom lub dalszym podwykonawcom w wysokości 0,5% wynagrodzenia netto określonego w § 4 ust. 1 Umowy, za każdy rozpoczęty dzień opóźnienia od dnia upływu terminu zapłaty do dnia zapłaty,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6) za nieprzedłożenie do zaakceptowania projektu umowy o podwykonawstwo, której przedmiotem są roboty budowlane, lub projektu jej zmiany w wysokości 0,5% wynagrodzenia netto określonego w § 4 ust. 1 Umowy, za każdy nieprzedłożony do zaakceptowania projekt umowy lub jej zmiany, 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7) za nieprzedłożenie poświadczonej za zgodność z oryginałem kopii umowy o podwykonawstwo lub jej zmiany </w:t>
      </w:r>
      <w:r w:rsidRPr="00842912">
        <w:rPr>
          <w:sz w:val="24"/>
          <w:szCs w:val="24"/>
        </w:rPr>
        <w:br/>
        <w:t>w wysokości 0,5% wynagrodzenia netto określonego w § 4 ust. 1 Umowy, za każdy taki przypadek,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>8) w przypadku braku zmiany umowy o podwykonawstwo w zakresie terminu zapłaty w wysokości 0,5% wynagrodzenia netto określonego w § 4 ust. 1 Umowy, za każdy dzień opóźnienia,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Zamawiający płaci Wykonawcy kary umowne: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1) za zwłokę w przeprowadzeniu odbioru w wysokości 0,5% wynagrodzenia umownego netto za każdy dzień zwłoki, licząc od następnego dnia po terminie, w którym odbiór miał być zakończony,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2) z tytułu odstąpienia od umowy z winy Zamawiającego - w wysokości 10%   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  wynagrodzenia umownego netto.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Jeżeli wysokość zastrzeżonych kar umownych nie pokrywa poniesionej szkody,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Zamawiający może dochodzić odszkodowania uzupełniającego.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12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 Wykonawca zgłosi Zamawiającemu gotowość do odbioru końcowego robót w formie pisemnej.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 Rozpoczęcie odbioru robót, o których mowa w ust. 1 dokonane zostanie komisyjnie z udziałem przedstawicieli Wykonawcy i Zamawiającego w terminie 7 dni roboczych (od poniedziałku do piątku) od daty zgłoszenia zakończenia robót.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  Zamawiający ma prawo przerwać odbiór końcowy, jeżeli Wykonawca nie wykonał przedmiotu umowy w całości, okoliczność ta przywraca bieg terminu zakończenia prac do dnia zgłoszenia ich zakończenia i biegnie on dalej. Wykonawca zobowiązany jest w tym przypadku zgłosić ponownie na piśmie zakończenie prac.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4.    Z czynności odbioru końcowego, odbioru pogwarancyjnego i odbioru przed upływem okresu rękojmi będzie spisany protokół zawierający wszelkie ustalenia dokonane w toku odbioru oraz terminy wyznaczone na usunięcie stwierdzonych w tej dacie wad.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13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wcit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1.  Wykonawca udziela Zamawiającemu gwarancji i rękojmi na wykonany przedmiot umowy na    </w:t>
      </w:r>
    </w:p>
    <w:p w:rsidR="00276E61" w:rsidRPr="00842912" w:rsidRDefault="00276E61" w:rsidP="00276E61">
      <w:pPr>
        <w:pStyle w:val="Tekstpodstawowywcit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     okres </w:t>
      </w:r>
      <w:r w:rsidR="00842912" w:rsidRPr="00842912">
        <w:rPr>
          <w:rFonts w:ascii="Times New Roman" w:hAnsi="Times New Roman"/>
          <w:b/>
          <w:bCs/>
          <w:szCs w:val="24"/>
        </w:rPr>
        <w:t xml:space="preserve">………….   </w:t>
      </w:r>
      <w:r w:rsidRPr="00842912">
        <w:rPr>
          <w:rFonts w:ascii="Times New Roman" w:hAnsi="Times New Roman"/>
          <w:b/>
          <w:bCs/>
          <w:szCs w:val="24"/>
        </w:rPr>
        <w:t>miesięcy.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Bieg terminu gwarancji i rękojmi rozpoczyna się w dniu następnym po dacie odbioru końcowego lub w dniu następnym licząc od daty potwierdzenia usunięcia wad stwierdzonych przy odbiorze końcowym przedmiotu umowy.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§ 14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w dniu podpisania umowy, wniesie zabezpieczenie należytego wykonania umowy. Zabezpieczenie należytego wykonania umowy w wysokości 10 % wynagrodzenia ustalonego w §4  zostanie wniesione w formie: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………………………………..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W przypadku wniesienia zabezpieczenia w formie innej niż pieniądz, Zamawiający wymaga ustanowienia bezwarunkowej gwarancji wypłaty zabezpieczenia.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Dowód złożenia zabezpieczenia do depozytu stanowi Załącznik nr 3 do umowy.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Strony ustalają, że: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- 70% wniesionego zabezpieczenia stanowi zabezpieczenie zgodnego z umową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lastRenderedPageBreak/>
        <w:t>wykonania robót,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- 30% wniesionego zabezpieczenia przeznaczone jest na pokrycie roszczeń z tytułu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rękojmi.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Część zabezpieczenia, gwarantująca zgodne z umową wykonanie robót, zostanie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zwolniona w ciągu 30 dni po odbiorze końcowym przedmiotu umowy.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Pozostała część zabezpieczenia zostanie zwolniona w ciągu 15 dni po upływie okresu rękojmi.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15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2912">
        <w:rPr>
          <w:color w:val="000000"/>
          <w:sz w:val="24"/>
          <w:szCs w:val="24"/>
        </w:rPr>
        <w:t xml:space="preserve">Zmiana postanowień Umowy może nastąpić wyłącznie w formie pisemnej, pod rygorem nieważności. 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16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W sprawach nie uregulowanych niniejszą umową mają zastosowanie przepisy Kodeksu cywilnego, Prawa budowlanego i Prawa zamówień publicznych. 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17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Umowę niniejszą sporządzono w trzech egzemplarzach jednobrzmiących, z czego dwa egzemplarze otrzymuje Zamawiający i jeden Wykonawca.</w:t>
      </w:r>
    </w:p>
    <w:p w:rsidR="00276E61" w:rsidRPr="00842912" w:rsidRDefault="00276E61" w:rsidP="00276E61">
      <w:pPr>
        <w:pStyle w:val="Tekstpodstawowy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§ 18</w:t>
      </w: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Załączniki do niniejszej umowy stanowiące jej integralną część:</w:t>
      </w:r>
    </w:p>
    <w:p w:rsidR="00276E61" w:rsidRPr="00842912" w:rsidRDefault="00276E61" w:rsidP="00276E6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specyfikacja istotnych warunków zamówienia,</w:t>
      </w:r>
    </w:p>
    <w:p w:rsidR="00276E61" w:rsidRPr="00842912" w:rsidRDefault="00276E61" w:rsidP="00276E6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oferta wykonawcy z kosztorysem ofertowym</w:t>
      </w: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pStyle w:val="Nagwek1"/>
        <w:ind w:firstLine="720"/>
        <w:jc w:val="left"/>
        <w:rPr>
          <w:rFonts w:ascii="Times New Roman" w:hAnsi="Times New Roman"/>
          <w:b/>
          <w:szCs w:val="24"/>
        </w:rPr>
      </w:pPr>
      <w:r w:rsidRPr="00842912">
        <w:rPr>
          <w:rFonts w:ascii="Times New Roman" w:hAnsi="Times New Roman"/>
          <w:b/>
          <w:szCs w:val="24"/>
        </w:rPr>
        <w:t>ZAMAWIAJĄCY</w:t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  <w:t>WYKONAWCA</w:t>
      </w: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E87964" w:rsidRDefault="00276E61" w:rsidP="00276E61">
      <w:pPr>
        <w:rPr>
          <w:sz w:val="24"/>
          <w:szCs w:val="24"/>
        </w:rPr>
      </w:pPr>
    </w:p>
    <w:p w:rsidR="00276E61" w:rsidRPr="00E87964" w:rsidRDefault="00276E61" w:rsidP="00276E61">
      <w:pPr>
        <w:spacing w:line="360" w:lineRule="auto"/>
        <w:jc w:val="both"/>
        <w:rPr>
          <w:sz w:val="24"/>
          <w:szCs w:val="24"/>
        </w:rPr>
      </w:pPr>
    </w:p>
    <w:p w:rsidR="0057243F" w:rsidRDefault="0057243F"/>
    <w:sectPr w:rsidR="0057243F" w:rsidSect="00A04726">
      <w:footerReference w:type="even" r:id="rId7"/>
      <w:footerReference w:type="default" r:id="rId8"/>
      <w:pgSz w:w="11906" w:h="16838"/>
      <w:pgMar w:top="567" w:right="1021" w:bottom="567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26" w:rsidRDefault="00A04726" w:rsidP="00A04726">
      <w:r>
        <w:separator/>
      </w:r>
    </w:p>
  </w:endnote>
  <w:endnote w:type="continuationSeparator" w:id="0">
    <w:p w:rsidR="00A04726" w:rsidRDefault="00A04726" w:rsidP="00A0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04" w:rsidRDefault="008A3C3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76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E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6604" w:rsidRDefault="00535D7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04" w:rsidRDefault="008A3C3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76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D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66604" w:rsidRDefault="00535D70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26" w:rsidRDefault="00A04726" w:rsidP="00A04726">
      <w:r>
        <w:separator/>
      </w:r>
    </w:p>
  </w:footnote>
  <w:footnote w:type="continuationSeparator" w:id="0">
    <w:p w:rsidR="00A04726" w:rsidRDefault="00A04726" w:rsidP="00A0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3A7"/>
    <w:multiLevelType w:val="hybridMultilevel"/>
    <w:tmpl w:val="522CD0CC"/>
    <w:lvl w:ilvl="0" w:tplc="532656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D3FB6"/>
    <w:multiLevelType w:val="hybridMultilevel"/>
    <w:tmpl w:val="AC909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83C42"/>
    <w:multiLevelType w:val="hybridMultilevel"/>
    <w:tmpl w:val="BBD8E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E61"/>
    <w:rsid w:val="00053DA9"/>
    <w:rsid w:val="00276E61"/>
    <w:rsid w:val="003C3515"/>
    <w:rsid w:val="004216AE"/>
    <w:rsid w:val="00534D3D"/>
    <w:rsid w:val="00535D70"/>
    <w:rsid w:val="0057243F"/>
    <w:rsid w:val="00640971"/>
    <w:rsid w:val="006E291A"/>
    <w:rsid w:val="00842912"/>
    <w:rsid w:val="008A3C33"/>
    <w:rsid w:val="00A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E6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E61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76E61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76E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6E6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E61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76E61"/>
  </w:style>
  <w:style w:type="paragraph" w:styleId="Stopka">
    <w:name w:val="footer"/>
    <w:basedOn w:val="Normalny"/>
    <w:link w:val="StopkaZnak"/>
    <w:semiHidden/>
    <w:rsid w:val="00276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6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6E61"/>
    <w:pPr>
      <w:ind w:left="426" w:hanging="426"/>
      <w:jc w:val="both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6E61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35D70"/>
    <w:rPr>
      <w:rFonts w:ascii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35D70"/>
    <w:pPr>
      <w:widowControl w:val="0"/>
      <w:shd w:val="clear" w:color="auto" w:fill="FFFFFF"/>
      <w:spacing w:after="900" w:line="312" w:lineRule="exact"/>
      <w:jc w:val="center"/>
    </w:pPr>
    <w:rPr>
      <w:rFonts w:ascii="Calibri" w:eastAsiaTheme="minorHAns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10285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7</cp:revision>
  <dcterms:created xsi:type="dcterms:W3CDTF">2016-07-21T08:11:00Z</dcterms:created>
  <dcterms:modified xsi:type="dcterms:W3CDTF">2016-08-09T15:34:00Z</dcterms:modified>
</cp:coreProperties>
</file>