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 w:rsidP="00007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OFERTOWY WYKONAWCY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</w:t>
      </w: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Miejscowość ................................................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  <w:t>Data .....................</w:t>
      </w: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Adres poczty elektronicznej: 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5130" w:rsidRPr="007E5709" w:rsidRDefault="001F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Strona internetowa: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5130" w:rsidRPr="007E5709" w:rsidRDefault="001F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Numer telefonu: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 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5130" w:rsidRPr="007E5709" w:rsidRDefault="001F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Numer faksu: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Numer REGON/KRS/CEIDG: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3568"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Numer NIP/PESEL: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3568"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Osoba do kontaktu </w:t>
      </w:r>
      <w:r w:rsidR="001F3568"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</w:p>
    <w:p w:rsidR="001F3568" w:rsidRPr="007E5709" w:rsidRDefault="001F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Numer telefonu osoby do kontaktu       ……………………………….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zamawiającego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Gmina Dąbrówka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Tadeusza Kościuszki 14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05-252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Dąbrówka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wykonawcy</w:t>
      </w:r>
    </w:p>
    <w:p w:rsidR="008B5DFD" w:rsidRPr="007E5709" w:rsidRDefault="00DE5130" w:rsidP="008B5DFD">
      <w:pPr>
        <w:pStyle w:val="Bezodstpw"/>
      </w:pPr>
      <w:r w:rsidRPr="007E5709">
        <w:rPr>
          <w:color w:val="000000"/>
        </w:rPr>
        <w:t xml:space="preserve">Zgodnie z zaproszeniem do złożenia oferty na </w:t>
      </w:r>
      <w:proofErr w:type="spellStart"/>
      <w:r w:rsidR="008B5DFD" w:rsidRPr="007E5709">
        <w:rPr>
          <w:color w:val="000000"/>
          <w:lang w:val="en-US"/>
        </w:rPr>
        <w:t>Przebudowa</w:t>
      </w:r>
      <w:proofErr w:type="spellEnd"/>
      <w:r w:rsidR="008B5DFD" w:rsidRPr="007E5709">
        <w:rPr>
          <w:color w:val="000000"/>
          <w:lang w:val="en-US"/>
        </w:rPr>
        <w:t xml:space="preserve"> </w:t>
      </w:r>
      <w:proofErr w:type="spellStart"/>
      <w:r w:rsidR="008B5DFD" w:rsidRPr="007E5709">
        <w:rPr>
          <w:color w:val="000000"/>
          <w:lang w:val="en-US"/>
        </w:rPr>
        <w:t>dróg</w:t>
      </w:r>
      <w:proofErr w:type="spellEnd"/>
      <w:r w:rsidR="008B5DFD" w:rsidRPr="007E5709">
        <w:rPr>
          <w:color w:val="000000"/>
          <w:lang w:val="en-US"/>
        </w:rPr>
        <w:t xml:space="preserve"> </w:t>
      </w:r>
      <w:proofErr w:type="spellStart"/>
      <w:r w:rsidR="008B5DFD" w:rsidRPr="007E5709">
        <w:rPr>
          <w:color w:val="000000"/>
          <w:lang w:val="en-US"/>
        </w:rPr>
        <w:t>gminnych</w:t>
      </w:r>
      <w:proofErr w:type="spellEnd"/>
      <w:r w:rsidR="008B5DFD" w:rsidRPr="007E5709">
        <w:rPr>
          <w:color w:val="000000"/>
          <w:lang w:val="en-US"/>
        </w:rPr>
        <w:t xml:space="preserve"> </w:t>
      </w:r>
      <w:r w:rsidR="008B5DFD" w:rsidRPr="007E5709">
        <w:rPr>
          <w:color w:val="000000"/>
        </w:rPr>
        <w:t>na</w:t>
      </w:r>
      <w:r w:rsidR="008B5DFD" w:rsidRPr="007E5709">
        <w:rPr>
          <w:color w:val="000000"/>
          <w:lang w:val="en-US"/>
        </w:rPr>
        <w:t xml:space="preserve"> </w:t>
      </w:r>
      <w:proofErr w:type="spellStart"/>
      <w:r w:rsidR="008B5DFD" w:rsidRPr="007E5709">
        <w:rPr>
          <w:color w:val="000000"/>
          <w:lang w:val="en-US"/>
        </w:rPr>
        <w:t>terenie</w:t>
      </w:r>
      <w:proofErr w:type="spellEnd"/>
      <w:r w:rsidR="008B5DFD" w:rsidRPr="007E5709">
        <w:rPr>
          <w:color w:val="000000"/>
          <w:lang w:val="en-US"/>
        </w:rPr>
        <w:t xml:space="preserve"> </w:t>
      </w:r>
      <w:proofErr w:type="spellStart"/>
      <w:r w:rsidR="008B5DFD" w:rsidRPr="007E5709">
        <w:rPr>
          <w:color w:val="000000"/>
          <w:lang w:val="en-US"/>
        </w:rPr>
        <w:t>Gminy</w:t>
      </w:r>
      <w:proofErr w:type="spellEnd"/>
      <w:r w:rsidR="008B5DFD" w:rsidRPr="007E5709">
        <w:rPr>
          <w:color w:val="000000"/>
          <w:lang w:val="en-US"/>
        </w:rPr>
        <w:t xml:space="preserve"> </w:t>
      </w:r>
      <w:proofErr w:type="spellStart"/>
      <w:r w:rsidR="008B5DFD" w:rsidRPr="007E5709">
        <w:rPr>
          <w:color w:val="000000"/>
          <w:lang w:val="en-US"/>
        </w:rPr>
        <w:t>Dąbr</w:t>
      </w:r>
      <w:r w:rsidR="00754453">
        <w:rPr>
          <w:color w:val="000000"/>
          <w:lang w:val="en-US"/>
        </w:rPr>
        <w:t>ó</w:t>
      </w:r>
      <w:r w:rsidR="008B5DFD" w:rsidRPr="007E5709">
        <w:rPr>
          <w:color w:val="000000"/>
          <w:lang w:val="en-US"/>
        </w:rPr>
        <w:t>wka</w:t>
      </w:r>
      <w:proofErr w:type="spellEnd"/>
      <w:r w:rsidR="00007547">
        <w:rPr>
          <w:color w:val="000000"/>
          <w:lang w:val="en-US"/>
        </w:rPr>
        <w:t xml:space="preserve"> </w:t>
      </w:r>
      <w:r w:rsidR="00754453">
        <w:rPr>
          <w:color w:val="000000"/>
          <w:lang w:val="en-US"/>
        </w:rPr>
        <w:t>–</w:t>
      </w:r>
      <w:proofErr w:type="spellStart"/>
      <w:r w:rsidR="00754453">
        <w:rPr>
          <w:color w:val="000000"/>
          <w:lang w:val="en-US"/>
        </w:rPr>
        <w:t>etap</w:t>
      </w:r>
      <w:proofErr w:type="spellEnd"/>
      <w:r w:rsidR="00754453">
        <w:rPr>
          <w:color w:val="000000"/>
          <w:lang w:val="en-US"/>
        </w:rPr>
        <w:t xml:space="preserve"> </w:t>
      </w:r>
      <w:r w:rsidR="00007547">
        <w:rPr>
          <w:color w:val="000000"/>
          <w:lang w:val="en-US"/>
        </w:rPr>
        <w:t>II</w:t>
      </w:r>
      <w:r w:rsidR="008B5DFD" w:rsidRPr="007E5709">
        <w:rPr>
          <w:color w:val="000000"/>
          <w:lang w:val="en-US"/>
        </w:rPr>
        <w:t xml:space="preserve">.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Numer sprawy: </w:t>
      </w: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271.</w:t>
      </w:r>
      <w:r w:rsidR="0000754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14</w:t>
      </w: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.2019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>, oferujemy wykonanie zamówienia, zgodnie z wymogami Specyfikacji Istotnych Warunków Zamówienia za cenę: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="000B46A6" w:rsidRPr="007E570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w zakresie: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007547" w:rsidRDefault="000B4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547">
        <w:rPr>
          <w:rFonts w:ascii="Times New Roman" w:hAnsi="Times New Roman" w:cs="Times New Roman"/>
          <w:b/>
          <w:color w:val="000000"/>
          <w:sz w:val="24"/>
          <w:szCs w:val="24"/>
        </w:rPr>
        <w:t>ZADANIA NR 1 (</w:t>
      </w:r>
      <w:r w:rsidR="00007547" w:rsidRPr="00007547">
        <w:rPr>
          <w:rFonts w:ascii="Times New Roman" w:hAnsi="Times New Roman" w:cs="Times New Roman"/>
          <w:b/>
          <w:sz w:val="24"/>
        </w:rPr>
        <w:t xml:space="preserve">PRZEBUDOWA DROGI GMINNEJ NR 430108W UL. KRÓLEWSKA NA ODCINKU OD DROGI POWIATOWEJ NR 1811W DO DROGI GMINNEJ UL. POLNEJ W MIEJSCOWOŚCI KOWALICHA </w:t>
      </w:r>
      <w:r w:rsidR="00007547" w:rsidRPr="00007547">
        <w:rPr>
          <w:rFonts w:ascii="Times New Roman" w:hAnsi="Times New Roman" w:cs="Times New Roman"/>
          <w:b/>
        </w:rPr>
        <w:t xml:space="preserve"> </w:t>
      </w:r>
      <w:r w:rsidRPr="0000754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0B46A6" w:rsidRPr="007E5709" w:rsidRDefault="000B4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6A6" w:rsidRPr="007E5709" w:rsidRDefault="000B46A6" w:rsidP="007E5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że: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wykonam zam</w:t>
      </w: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ówienie publiczne w terminie: </w:t>
      </w:r>
      <w:r w:rsidR="00007547" w:rsidRPr="00007547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00754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07547" w:rsidRPr="00007547">
        <w:rPr>
          <w:rFonts w:ascii="Times New Roman" w:hAnsi="Times New Roman" w:cs="Times New Roman"/>
          <w:b/>
          <w:color w:val="000000"/>
          <w:sz w:val="24"/>
          <w:szCs w:val="24"/>
        </w:rPr>
        <w:t>06.2020</w:t>
      </w:r>
      <w:r w:rsidRPr="000075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46A6" w:rsidRPr="007E5709" w:rsidRDefault="00596F49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płatności: 30 </w:t>
      </w:r>
      <w:r w:rsidR="000B46A6"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dni </w:t>
      </w:r>
    </w:p>
    <w:p w:rsidR="00007547" w:rsidRPr="00007547" w:rsidRDefault="00007547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54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OKRES GWARANCJI JAKOŚCI (WYRAŻONY W LICZBIE MIESIĘCY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>):.............</w:t>
      </w:r>
    </w:p>
    <w:p w:rsidR="000B46A6" w:rsidRPr="00007547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07547">
        <w:rPr>
          <w:rFonts w:ascii="Times New Roman" w:hAnsi="Times New Roman" w:cs="Times New Roman"/>
          <w:b/>
          <w:i/>
          <w:color w:val="000000"/>
          <w:sz w:val="24"/>
          <w:szCs w:val="24"/>
        </w:rPr>
        <w:t>okres gwarancji jakości stanowi kryterium oceny ofert. Liczba punkt</w:t>
      </w:r>
      <w:r w:rsidRPr="00007547"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  <w:t>ów przyznana wykonawcy w kryterium Okres gwarancji jakości zostanie obliczona na podstawie  deklarowanego przez Wykonawcę okresu.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reklamacje będą załatwiane w terminie:………….......... .......... dni </w:t>
      </w:r>
    </w:p>
    <w:p w:rsidR="000B46A6" w:rsidRPr="007E5709" w:rsidRDefault="000B4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6A6" w:rsidRPr="00007547" w:rsidRDefault="000B4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8FE" w:rsidRPr="00007547" w:rsidRDefault="00007547" w:rsidP="005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07547">
        <w:rPr>
          <w:rFonts w:ascii="Times New Roman" w:hAnsi="Times New Roman" w:cs="Times New Roman"/>
          <w:b/>
          <w:color w:val="000000"/>
          <w:sz w:val="24"/>
          <w:szCs w:val="24"/>
        </w:rPr>
        <w:t>ZADANIA NR 2 (</w:t>
      </w:r>
      <w:r w:rsidRPr="00007547">
        <w:rPr>
          <w:rFonts w:ascii="Times New Roman" w:hAnsi="Times New Roman" w:cs="Times New Roman"/>
          <w:b/>
          <w:sz w:val="24"/>
          <w:szCs w:val="24"/>
        </w:rPr>
        <w:t>PRZEBUDOWA DROGI GMINNEJ NR 430113W W MIEJSCOWOŚCIACH, ZAŚCIENIE , TROJANY, CHRUŚCIELE , GMINA DĄBRÓWKA)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6A6" w:rsidRPr="007E5709" w:rsidRDefault="000B46A6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6A6" w:rsidRPr="007E5709" w:rsidRDefault="000B46A6" w:rsidP="007E5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że:</w:t>
      </w:r>
    </w:p>
    <w:p w:rsidR="00007547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wykonam zam</w:t>
      </w: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ówienie publiczne w terminie: </w:t>
      </w:r>
      <w:r w:rsidR="00007547" w:rsidRPr="00007547">
        <w:rPr>
          <w:rFonts w:ascii="Times New Roman" w:hAnsi="Times New Roman" w:cs="Times New Roman"/>
          <w:b/>
          <w:color w:val="000000"/>
          <w:sz w:val="24"/>
          <w:szCs w:val="24"/>
        </w:rPr>
        <w:t>30.06.2020 r.</w:t>
      </w:r>
      <w:r w:rsidR="00007547"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46A6" w:rsidRDefault="00596F49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płatności: 30 </w:t>
      </w:r>
      <w:r w:rsidR="000B46A6"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dni </w:t>
      </w:r>
    </w:p>
    <w:p w:rsidR="00007547" w:rsidRPr="007E5709" w:rsidRDefault="00007547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6A6" w:rsidRPr="007E5709" w:rsidRDefault="00007547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547">
        <w:rPr>
          <w:rFonts w:ascii="Times New Roman" w:hAnsi="Times New Roman" w:cs="Times New Roman"/>
          <w:b/>
          <w:color w:val="000000"/>
          <w:sz w:val="24"/>
          <w:szCs w:val="24"/>
        </w:rPr>
        <w:t>OKRES GWARANCJI JAKOŚCI (WYRAŻONY W LICZBIE MIESIĘCY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0B46A6" w:rsidRPr="007E5709">
        <w:rPr>
          <w:rFonts w:ascii="Times New Roman" w:hAnsi="Times New Roman" w:cs="Times New Roman"/>
          <w:color w:val="000000"/>
          <w:sz w:val="24"/>
          <w:szCs w:val="24"/>
        </w:rPr>
        <w:t>.............</w:t>
      </w:r>
    </w:p>
    <w:p w:rsidR="000B46A6" w:rsidRPr="00007547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07547">
        <w:rPr>
          <w:rFonts w:ascii="Times New Roman" w:hAnsi="Times New Roman" w:cs="Times New Roman"/>
          <w:b/>
          <w:i/>
          <w:color w:val="000000"/>
          <w:sz w:val="24"/>
          <w:szCs w:val="24"/>
        </w:rPr>
        <w:t>okres gwarancji jakości stanowi kryterium oceny ofert. Liczba punkt</w:t>
      </w:r>
      <w:r w:rsidRPr="00007547"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  <w:t>ów przyznana wykonawcy w kryterium Okres gwarancji jakości zostanie obliczona na podstawie  deklarowanego przez Wykonawcę okresu.</w:t>
      </w:r>
    </w:p>
    <w:p w:rsidR="00007547" w:rsidRPr="007E5709" w:rsidRDefault="00007547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reklamacje będą załatwiane w terminie:………….......... .......... dni </w:t>
      </w:r>
    </w:p>
    <w:p w:rsidR="000B46A6" w:rsidRPr="007E5709" w:rsidRDefault="000B46A6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5709" w:rsidRPr="00007547" w:rsidRDefault="007E5709" w:rsidP="007E5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709" w:rsidRPr="00007547" w:rsidRDefault="007E5709" w:rsidP="00007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547">
        <w:rPr>
          <w:rFonts w:ascii="Times New Roman" w:eastAsia="Times New Roman" w:hAnsi="Times New Roman" w:cs="Times New Roman"/>
          <w:b/>
          <w:sz w:val="24"/>
          <w:szCs w:val="24"/>
        </w:rPr>
        <w:t xml:space="preserve">Zobowiązuję się do wniesienia zabezpieczenia należytego wykonania umowy w wysokości 10 %  </w:t>
      </w:r>
      <w:r w:rsidR="00007547" w:rsidRPr="00007547">
        <w:rPr>
          <w:rFonts w:ascii="Times New Roman" w:hAnsi="Times New Roman" w:cs="Times New Roman"/>
          <w:b/>
          <w:color w:val="000000"/>
          <w:sz w:val="24"/>
          <w:szCs w:val="24"/>
        </w:rPr>
        <w:t>ceny całkowitej podanej w ofercie.</w:t>
      </w:r>
    </w:p>
    <w:p w:rsidR="007E5709" w:rsidRPr="007E5709" w:rsidRDefault="007E5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dot. powstania u Zamawiającego obowiązku podatkowego: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Informuję, że: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wybór oferty nie będzie prowadzić do powstania u Zamawiającego obowiązku podatkowego*.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wybór oferty będzie prowadzić do powstania u zamawiającego obowiązku podatkowego w odniesieniu do następujących towarów lub usług: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.........., 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lastRenderedPageBreak/>
        <w:t>.......... .......... .......... .......... .......... .......... .......... .......... .......... zł. netto*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postanowień specyfikacji istotnych warunków zamówienia.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1. Oświadczamy, że zapoznaliśmy się ze specyfikacją istotnych warunków zamówienia, nie wnosimy żadnych zastrzeżeń oraz uzyskaliśmy niezbędne informacje do przygotowania oferty.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2. Oświadczamy, że uważamy się za związanych z ofertą przez czas wskazany w specyfikacji istotnych warunków zamówienia.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terminie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wyznaczonym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zamawiającego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4.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Oferowany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nas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przedmiot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spełnia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wymagania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określone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specyfikacji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istotnych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warunków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Zobowiązujemy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wykonania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w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terminie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oraz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w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sposób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zgodny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z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warunkami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/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wymaganiami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organizacyjnymi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określonymi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specyfikacji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istotnych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warunków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załącznikach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niej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Sk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>ładając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ofertę akceptujemy postanowienia specyfikacji istotnych warunków zamówienia dot. przetwarzania danych osobowych.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E5709" w:rsidRDefault="007E5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Dokumenty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Na potwierdzenie spełnienia wymagań do oferty załączam: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.......... .......... .......... .......... .......... .......... .......... .......... ..........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007547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Zastrzeżenie wykonawcy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Inne informacje wykonawcy: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E5130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AF3" w:rsidRPr="007E5709" w:rsidRDefault="003A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547" w:rsidRDefault="00007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547" w:rsidRDefault="00007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* niepotrzebne skreślić</w:t>
      </w:r>
    </w:p>
    <w:sectPr w:rsidR="00DE5130" w:rsidRPr="007E5709" w:rsidSect="00092DA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5130"/>
    <w:rsid w:val="00007547"/>
    <w:rsid w:val="00092DA3"/>
    <w:rsid w:val="000B46A6"/>
    <w:rsid w:val="001F3568"/>
    <w:rsid w:val="002B50CA"/>
    <w:rsid w:val="003A1AF3"/>
    <w:rsid w:val="003F0DBA"/>
    <w:rsid w:val="00591CB4"/>
    <w:rsid w:val="00596F49"/>
    <w:rsid w:val="005B18FE"/>
    <w:rsid w:val="00630A7B"/>
    <w:rsid w:val="00754453"/>
    <w:rsid w:val="007771C4"/>
    <w:rsid w:val="007B4E0D"/>
    <w:rsid w:val="007E5709"/>
    <w:rsid w:val="008B5DFD"/>
    <w:rsid w:val="008C4183"/>
    <w:rsid w:val="00916A9F"/>
    <w:rsid w:val="00A14C10"/>
    <w:rsid w:val="00A708AC"/>
    <w:rsid w:val="00D62E0C"/>
    <w:rsid w:val="00DE5130"/>
    <w:rsid w:val="00E21418"/>
    <w:rsid w:val="00E9248B"/>
    <w:rsid w:val="00F7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A3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5DF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635</Words>
  <Characters>6491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ekornacka</dc:creator>
  <cp:lastModifiedBy>ekornacka</cp:lastModifiedBy>
  <cp:revision>15</cp:revision>
  <cp:lastPrinted>2019-05-14T12:01:00Z</cp:lastPrinted>
  <dcterms:created xsi:type="dcterms:W3CDTF">2019-02-20T08:21:00Z</dcterms:created>
  <dcterms:modified xsi:type="dcterms:W3CDTF">2019-11-05T11:35:00Z</dcterms:modified>
</cp:coreProperties>
</file>