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UMOWA O POWIERZENIU PRZETWARZANIA DANYCH OSOBOWYCH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Zawarta w ……………… w dniu …/…/…… pomiędzy:</w:t>
      </w:r>
    </w:p>
    <w:p w:rsidR="00903BF9"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rsidR="0016073A" w:rsidRDefault="0016073A"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rsidR="0016073A" w:rsidRPr="005D2CD6" w:rsidRDefault="0016073A"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color w:val="000000"/>
          <w:sz w:val="22"/>
          <w:szCs w:val="22"/>
          <w:lang w:val="pl-PL"/>
        </w:rPr>
      </w:pPr>
    </w:p>
    <w:p w:rsidR="006F3EDE" w:rsidRPr="00A553DB" w:rsidRDefault="006F3EDE" w:rsidP="00C447EE">
      <w:pPr>
        <w:pStyle w:val="Tekstpodstawowy21"/>
        <w:spacing w:line="360" w:lineRule="auto"/>
        <w:jc w:val="both"/>
        <w:rPr>
          <w:rFonts w:asciiTheme="majorHAnsi" w:hAnsiTheme="majorHAnsi" w:cs="Arial"/>
          <w:b/>
          <w:bCs w:val="0"/>
          <w:sz w:val="22"/>
          <w:szCs w:val="22"/>
        </w:rPr>
      </w:pPr>
      <w:r w:rsidRPr="00A553DB">
        <w:rPr>
          <w:rFonts w:asciiTheme="majorHAnsi" w:hAnsiTheme="majorHAnsi" w:cs="Arial"/>
          <w:b/>
          <w:bCs w:val="0"/>
          <w:sz w:val="22"/>
          <w:szCs w:val="22"/>
        </w:rPr>
        <w:t xml:space="preserve">Urzędem </w:t>
      </w:r>
      <w:r w:rsidR="0000529C">
        <w:rPr>
          <w:rFonts w:asciiTheme="majorHAnsi" w:hAnsiTheme="majorHAnsi" w:cs="Arial"/>
          <w:b/>
          <w:bCs w:val="0"/>
          <w:sz w:val="22"/>
          <w:szCs w:val="22"/>
        </w:rPr>
        <w:t xml:space="preserve">Gminy w </w:t>
      </w:r>
      <w:r w:rsidR="000C04D4">
        <w:rPr>
          <w:rFonts w:asciiTheme="majorHAnsi" w:hAnsiTheme="majorHAnsi" w:cs="Arial"/>
          <w:b/>
          <w:bCs w:val="0"/>
          <w:sz w:val="22"/>
          <w:szCs w:val="22"/>
        </w:rPr>
        <w:t>Dąbrówce</w:t>
      </w:r>
      <w:r w:rsidRPr="00A553DB">
        <w:rPr>
          <w:rFonts w:asciiTheme="majorHAnsi" w:hAnsiTheme="majorHAnsi" w:cs="Arial"/>
          <w:b/>
          <w:bCs w:val="0"/>
          <w:sz w:val="22"/>
          <w:szCs w:val="22"/>
        </w:rPr>
        <w:t xml:space="preserve">, reprezentowanym przez </w:t>
      </w:r>
      <w:r w:rsidR="0000529C">
        <w:rPr>
          <w:rFonts w:asciiTheme="majorHAnsi" w:hAnsiTheme="majorHAnsi" w:cs="Arial"/>
          <w:b/>
          <w:bCs w:val="0"/>
          <w:sz w:val="22"/>
          <w:szCs w:val="22"/>
        </w:rPr>
        <w:t>Wójta Gminy Dąbrówka</w:t>
      </w:r>
    </w:p>
    <w:p w:rsidR="006F3EDE" w:rsidRPr="00A553DB" w:rsidRDefault="006F3EDE" w:rsidP="00C447EE">
      <w:pPr>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z siedzibą przy ul</w:t>
      </w:r>
      <w:r w:rsidR="0000529C">
        <w:rPr>
          <w:rFonts w:asciiTheme="majorHAnsi" w:hAnsiTheme="majorHAnsi"/>
          <w:color w:val="000000"/>
          <w:sz w:val="22"/>
          <w:szCs w:val="22"/>
          <w:lang w:val="pl-PL"/>
        </w:rPr>
        <w:t>…………………………………………</w:t>
      </w:r>
    </w:p>
    <w:p w:rsidR="006F3EDE" w:rsidRPr="00A553DB" w:rsidRDefault="006F3EDE" w:rsidP="00C447EE">
      <w:pPr>
        <w:tabs>
          <w:tab w:val="left" w:pos="993"/>
        </w:tabs>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REGON:</w:t>
      </w:r>
      <w:r w:rsidRPr="00A553DB">
        <w:rPr>
          <w:rFonts w:asciiTheme="majorHAnsi" w:hAnsiTheme="majorHAnsi"/>
          <w:color w:val="000000"/>
          <w:sz w:val="22"/>
          <w:szCs w:val="22"/>
          <w:lang w:val="pl-PL"/>
        </w:rPr>
        <w:tab/>
      </w:r>
    </w:p>
    <w:p w:rsidR="006F3EDE" w:rsidRPr="00A553DB" w:rsidRDefault="006F3EDE" w:rsidP="00C447EE">
      <w:pPr>
        <w:tabs>
          <w:tab w:val="left" w:pos="993"/>
        </w:tabs>
        <w:spacing w:line="360" w:lineRule="auto"/>
        <w:jc w:val="both"/>
        <w:rPr>
          <w:rFonts w:asciiTheme="majorHAnsi" w:hAnsiTheme="majorHAnsi"/>
          <w:color w:val="000000"/>
          <w:sz w:val="22"/>
          <w:szCs w:val="22"/>
          <w:lang w:val="pl-PL"/>
        </w:rPr>
      </w:pPr>
      <w:r w:rsidRPr="00A553DB">
        <w:rPr>
          <w:rFonts w:asciiTheme="majorHAnsi" w:hAnsiTheme="majorHAnsi"/>
          <w:color w:val="000000"/>
          <w:sz w:val="22"/>
          <w:szCs w:val="22"/>
          <w:lang w:val="pl-PL"/>
        </w:rPr>
        <w:t>NIP:</w:t>
      </w:r>
      <w:r w:rsidRPr="00A553DB">
        <w:rPr>
          <w:rFonts w:asciiTheme="majorHAnsi" w:hAnsiTheme="majorHAnsi"/>
          <w:color w:val="000000"/>
          <w:sz w:val="22"/>
          <w:szCs w:val="22"/>
          <w:lang w:val="pl-PL"/>
        </w:rPr>
        <w:tab/>
      </w:r>
      <w:bookmarkStart w:id="0" w:name="_GoBack"/>
      <w:bookmarkEnd w:id="0"/>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zwanym dalej „</w:t>
      </w:r>
      <w:r w:rsidRPr="005D2CD6">
        <w:rPr>
          <w:rFonts w:asciiTheme="minorHAnsi" w:eastAsia="Calibri" w:hAnsiTheme="minorHAnsi" w:cs="Calibri"/>
          <w:b/>
          <w:color w:val="000000"/>
          <w:sz w:val="22"/>
          <w:szCs w:val="22"/>
          <w:lang w:val="pl-PL"/>
        </w:rPr>
        <w:t>Administratorem”</w:t>
      </w:r>
      <w:r w:rsidRPr="005D2CD6">
        <w:rPr>
          <w:rFonts w:asciiTheme="minorHAnsi" w:eastAsia="Calibri" w:hAnsiTheme="minorHAnsi" w:cs="Calibri"/>
          <w:color w:val="000000"/>
          <w:sz w:val="22"/>
          <w:szCs w:val="22"/>
          <w:lang w:val="pl-PL"/>
        </w:rPr>
        <w:t>,</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zwaną dalej „</w:t>
      </w:r>
      <w:r w:rsidRPr="005D2CD6">
        <w:rPr>
          <w:rFonts w:asciiTheme="minorHAnsi" w:eastAsia="Calibri" w:hAnsiTheme="minorHAnsi" w:cs="Calibri"/>
          <w:b/>
          <w:color w:val="000000"/>
          <w:sz w:val="22"/>
          <w:szCs w:val="22"/>
          <w:lang w:val="pl-PL"/>
        </w:rPr>
        <w:t>Podmiotem Przetwarzającym”</w:t>
      </w:r>
      <w:r w:rsidRPr="005D2CD6">
        <w:rPr>
          <w:rFonts w:asciiTheme="minorHAnsi" w:eastAsia="Calibri" w:hAnsiTheme="minorHAnsi" w:cs="Calibri"/>
          <w:color w:val="000000"/>
          <w:sz w:val="22"/>
          <w:szCs w:val="22"/>
          <w:lang w:val="pl-PL"/>
        </w:rPr>
        <w:t>,</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b/>
          <w:color w:val="000000"/>
          <w:sz w:val="22"/>
          <w:szCs w:val="22"/>
          <w:lang w:val="pl-PL"/>
        </w:rPr>
      </w:pPr>
      <w:r w:rsidRPr="005D2CD6">
        <w:rPr>
          <w:rFonts w:asciiTheme="minorHAnsi" w:eastAsia="Calibri" w:hAnsiTheme="minorHAnsi" w:cs="Calibri"/>
          <w:color w:val="000000"/>
          <w:sz w:val="22"/>
          <w:szCs w:val="22"/>
          <w:lang w:val="pl-PL"/>
        </w:rPr>
        <w:t>zwanymi dalej łącznie „</w:t>
      </w:r>
      <w:r w:rsidRPr="005D2CD6">
        <w:rPr>
          <w:rFonts w:asciiTheme="minorHAnsi" w:eastAsia="Calibri" w:hAnsiTheme="minorHAnsi" w:cs="Calibri"/>
          <w:b/>
          <w:color w:val="000000"/>
          <w:sz w:val="22"/>
          <w:szCs w:val="22"/>
          <w:lang w:val="pl-PL"/>
        </w:rPr>
        <w:t>Stronami</w:t>
      </w:r>
      <w:r w:rsidRPr="005D2CD6">
        <w:rPr>
          <w:rFonts w:asciiTheme="minorHAnsi" w:eastAsia="Calibri" w:hAnsiTheme="minorHAnsi" w:cs="Calibri"/>
          <w:color w:val="000000"/>
          <w:sz w:val="22"/>
          <w:szCs w:val="22"/>
          <w:lang w:val="pl-PL"/>
        </w:rPr>
        <w:t>" lub każda z osobna „</w:t>
      </w:r>
      <w:r w:rsidRPr="005D2CD6">
        <w:rPr>
          <w:rFonts w:asciiTheme="minorHAnsi" w:eastAsia="Calibri" w:hAnsiTheme="minorHAnsi" w:cs="Calibri"/>
          <w:b/>
          <w:color w:val="000000"/>
          <w:sz w:val="22"/>
          <w:szCs w:val="22"/>
          <w:lang w:val="pl-PL"/>
        </w:rPr>
        <w:t>Stroną</w:t>
      </w:r>
      <w:r w:rsidRPr="005D2CD6">
        <w:rPr>
          <w:rFonts w:asciiTheme="minorHAnsi" w:eastAsia="Calibri" w:hAnsiTheme="minorHAnsi" w:cs="Calibri"/>
          <w:color w:val="000000"/>
          <w:sz w:val="22"/>
          <w:szCs w:val="22"/>
          <w:lang w:val="pl-PL"/>
        </w:rPr>
        <w:t>”.</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line="360" w:lineRule="auto"/>
        <w:jc w:val="center"/>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§1 Definicje</w:t>
      </w:r>
    </w:p>
    <w:p w:rsidR="00903BF9" w:rsidRPr="005D2CD6" w:rsidRDefault="00903BF9" w:rsidP="00C447EE">
      <w:pPr>
        <w:numPr>
          <w:ilvl w:val="0"/>
          <w:numId w:val="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Ilekroć w niniejszej umowie o powierzeniu przetwarzania danych osobowych mowa o:</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administratorze danych</w:t>
      </w:r>
      <w:r w:rsidRPr="005D2CD6">
        <w:rPr>
          <w:rFonts w:asciiTheme="minorHAnsi" w:eastAsia="Calibri" w:hAnsiTheme="minorHAnsi" w:cs="Calibri"/>
          <w:color w:val="000000"/>
          <w:sz w:val="22"/>
          <w:szCs w:val="22"/>
          <w:lang w:val="pl-PL"/>
        </w:rPr>
        <w:t xml:space="preserve"> – rozumie się przez to osobę fizyczną lub prawną, organ publiczny, jednostkę lub inny podmiot, który samodzielnie lub wspólnie z innymi ustala cele i sposoby przetwarzania danych osobowych,</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danych osobowych</w:t>
      </w:r>
      <w:r w:rsidRPr="005D2CD6">
        <w:rPr>
          <w:rFonts w:asciiTheme="minorHAnsi" w:eastAsia="Calibri" w:hAnsiTheme="minorHAnsi" w:cs="Calibri"/>
          <w:color w:val="000000"/>
          <w:sz w:val="22"/>
          <w:szCs w:val="22"/>
          <w:lang w:val="pl-PL"/>
        </w:rPr>
        <w:t xml:space="preserve"> – rozumie się przez to wszelkie informacje dotyczące zidentyfikowanej lub możliwej do zidentyfikowania osoby fizycznej,</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osobie trzeciej -</w:t>
      </w:r>
      <w:r w:rsidRPr="005D2CD6">
        <w:rPr>
          <w:rFonts w:asciiTheme="minorHAnsi" w:eastAsia="Calibri" w:hAnsiTheme="minorHAnsi" w:cs="Calibri"/>
          <w:color w:val="000000"/>
          <w:sz w:val="22"/>
          <w:szCs w:val="22"/>
          <w:lang w:val="pl-PL"/>
        </w:rPr>
        <w:t xml:space="preserve"> rozumie się przez to każą osobę fizyczną lub prawną, organ publiczny, jednostkę lub inny podmiot, który nie posiada upoważnienia do przetwarzania danych osobowych objętych Umową. </w:t>
      </w:r>
    </w:p>
    <w:p w:rsidR="00903BF9" w:rsidRPr="005D2CD6" w:rsidRDefault="003A6387"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lastRenderedPageBreak/>
        <w:t>P</w:t>
      </w:r>
      <w:r w:rsidR="00903BF9" w:rsidRPr="005D2CD6">
        <w:rPr>
          <w:rFonts w:asciiTheme="minorHAnsi" w:eastAsia="Calibri" w:hAnsiTheme="minorHAnsi" w:cs="Calibri"/>
          <w:b/>
          <w:color w:val="000000"/>
          <w:sz w:val="22"/>
          <w:szCs w:val="22"/>
          <w:lang w:val="pl-PL"/>
        </w:rPr>
        <w:t>odwykonawcy</w:t>
      </w:r>
      <w:r>
        <w:rPr>
          <w:rFonts w:asciiTheme="minorHAnsi" w:eastAsia="Calibri" w:hAnsiTheme="minorHAnsi" w:cs="Calibri"/>
          <w:b/>
          <w:color w:val="000000"/>
          <w:sz w:val="22"/>
          <w:szCs w:val="22"/>
          <w:lang w:val="pl-PL"/>
        </w:rPr>
        <w:t xml:space="preserve"> (Podprzetwarzającego)</w:t>
      </w:r>
      <w:r w:rsidR="00903BF9" w:rsidRPr="005D2CD6">
        <w:rPr>
          <w:rFonts w:asciiTheme="minorHAnsi" w:eastAsia="Calibri" w:hAnsiTheme="minorHAnsi" w:cs="Calibri"/>
          <w:b/>
          <w:color w:val="000000"/>
          <w:sz w:val="22"/>
          <w:szCs w:val="22"/>
          <w:lang w:val="pl-PL"/>
        </w:rPr>
        <w:t xml:space="preserve"> -</w:t>
      </w:r>
      <w:r w:rsidR="00903BF9" w:rsidRPr="005D2CD6">
        <w:rPr>
          <w:rFonts w:asciiTheme="minorHAnsi" w:eastAsia="Calibri" w:hAnsiTheme="minorHAnsi" w:cs="Calibri"/>
          <w:color w:val="000000"/>
          <w:sz w:val="22"/>
          <w:szCs w:val="22"/>
          <w:lang w:val="pl-PL"/>
        </w:rPr>
        <w:t xml:space="preserve"> rozumie się przez to podmiot, któremu Podmiot Przetwarzający powierzył dane osobowe określone niniejszą Umową do dalszego przetwarzania, </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przetwarzaniu danych</w:t>
      </w:r>
      <w:r w:rsidRPr="005D2CD6">
        <w:rPr>
          <w:rFonts w:asciiTheme="minorHAnsi" w:eastAsia="Calibri" w:hAnsiTheme="minorHAnsi" w:cs="Calibri"/>
          <w:color w:val="000000"/>
          <w:sz w:val="22"/>
          <w:szCs w:val="22"/>
          <w:lang w:val="pl-PL"/>
        </w:rPr>
        <w:t xml:space="preserve"> – oznacza operacje lub zestaw operacji wykonywanych na danych osobowych lub zestawach danych osobowych w sposób zautomatyzowany lub niezautomatyzowany, takie jak zbieranie, utrwalanie, organizowanie, porządkowanie, przechowywanie, adaptowanie lub modyfikowane, pobieranie, przeglądanie, wykorzystywanie, ujawnianie poprzez przesłanie, rozpowszechnienie lub innego rodzaju udostępnienie, dopasowywanie lub łączenie, ograniczenie, usuwanie lub niszczenie oraz inne formy przetwarzania w rozumieniu RODO. </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systemie informatycznym</w:t>
      </w:r>
      <w:r w:rsidRPr="005D2CD6">
        <w:rPr>
          <w:rFonts w:asciiTheme="minorHAnsi" w:eastAsia="Calibri" w:hAnsiTheme="minorHAnsi" w:cs="Calibri"/>
          <w:color w:val="000000"/>
          <w:sz w:val="22"/>
          <w:szCs w:val="22"/>
          <w:lang w:val="pl-PL"/>
        </w:rPr>
        <w:t xml:space="preserve"> – rozumie się przez to zespół współpracujących ze sobą urządzeń, programów, procedur przetwarzania informacji i narzędzi programowych zastosowanych w celu przetwarzania danych,</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umowie</w:t>
      </w:r>
      <w:r w:rsidRPr="005D2CD6">
        <w:rPr>
          <w:rFonts w:asciiTheme="minorHAnsi" w:eastAsia="Calibri" w:hAnsiTheme="minorHAnsi" w:cs="Calibri"/>
          <w:color w:val="000000"/>
          <w:sz w:val="22"/>
          <w:szCs w:val="22"/>
          <w:lang w:val="pl-PL"/>
        </w:rPr>
        <w:t xml:space="preserve"> – rozumie się przez to niniejszą Umowę o powierzeniu przetwarzania danych osobowych,</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umowie o współpracy</w:t>
      </w:r>
      <w:r w:rsidRPr="005D2CD6">
        <w:rPr>
          <w:rFonts w:asciiTheme="minorHAnsi" w:eastAsia="Calibri" w:hAnsiTheme="minorHAnsi" w:cs="Calibri"/>
          <w:color w:val="000000"/>
          <w:sz w:val="22"/>
          <w:szCs w:val="22"/>
          <w:lang w:val="pl-PL"/>
        </w:rPr>
        <w:t xml:space="preserve"> – rozumie się przez to umowę o której mowa w §2 Umowy, w związku z wykonaniem której następuje powierzenie przetwarzania danych osobowych, </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usuwaniu danych</w:t>
      </w:r>
      <w:r w:rsidRPr="005D2CD6">
        <w:rPr>
          <w:rFonts w:asciiTheme="minorHAnsi" w:eastAsia="Calibri" w:hAnsiTheme="minorHAnsi" w:cs="Calibri"/>
          <w:color w:val="000000"/>
          <w:sz w:val="22"/>
          <w:szCs w:val="22"/>
          <w:lang w:val="pl-PL"/>
        </w:rPr>
        <w:t xml:space="preserve"> – rozumie się przez to zniszczenie danych osobowych lub taką ich modyfikację, która nie pozwoli na ustalenie tożsamości osoby, której dane dotyczą,</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zabezpieczeniu danych w systemie informatycznym</w:t>
      </w:r>
      <w:r w:rsidRPr="005D2CD6">
        <w:rPr>
          <w:rFonts w:asciiTheme="minorHAnsi" w:eastAsia="Calibri" w:hAnsiTheme="minorHAnsi" w:cs="Calibri"/>
          <w:color w:val="000000"/>
          <w:sz w:val="22"/>
          <w:szCs w:val="22"/>
          <w:lang w:val="pl-PL"/>
        </w:rPr>
        <w:t xml:space="preserve"> – rozumie się przez to wdrożenie i eksploatację stosownych środków technicznych i organizacyjnych zapewniających ochronę danych przed ich nieuprawnionym przetwarzaniem,</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zbiorze danych</w:t>
      </w:r>
      <w:r w:rsidRPr="005D2CD6">
        <w:rPr>
          <w:rFonts w:asciiTheme="minorHAnsi" w:eastAsia="Calibri" w:hAnsiTheme="minorHAnsi" w:cs="Calibri"/>
          <w:color w:val="000000"/>
          <w:sz w:val="22"/>
          <w:szCs w:val="22"/>
          <w:lang w:val="pl-PL"/>
        </w:rPr>
        <w:t xml:space="preserve"> - rozumie się przez to każdy posiadający strukturę zestaw danych o charakterze osobowym, dostępnych według określonych kryteriów, niezależnie od tego, czy zestaw ten jest rozproszony lub podzielony funkcjonalnie.</w:t>
      </w:r>
    </w:p>
    <w:p w:rsidR="00903BF9" w:rsidRPr="005D2CD6" w:rsidRDefault="00903BF9" w:rsidP="00C447EE">
      <w:pPr>
        <w:numPr>
          <w:ilvl w:val="1"/>
          <w:numId w:val="2"/>
        </w:numPr>
        <w:spacing w:after="200" w:line="360" w:lineRule="auto"/>
        <w:ind w:hanging="720"/>
        <w:jc w:val="both"/>
        <w:rPr>
          <w:rFonts w:asciiTheme="minorHAnsi" w:eastAsia="Calibri" w:hAnsiTheme="minorHAnsi" w:cs="Calibri"/>
          <w:color w:val="000000"/>
          <w:sz w:val="22"/>
          <w:szCs w:val="22"/>
          <w:lang w:val="pl-PL"/>
        </w:rPr>
      </w:pPr>
      <w:r w:rsidRPr="005D2CD6">
        <w:rPr>
          <w:rFonts w:asciiTheme="minorHAnsi" w:eastAsia="Calibri" w:hAnsiTheme="minorHAnsi" w:cs="Calibri"/>
          <w:b/>
          <w:color w:val="000000"/>
          <w:sz w:val="22"/>
          <w:szCs w:val="22"/>
          <w:lang w:val="pl-PL"/>
        </w:rPr>
        <w:t xml:space="preserve">RODO </w:t>
      </w:r>
      <w:r w:rsidRPr="005D2CD6">
        <w:rPr>
          <w:rFonts w:asciiTheme="minorHAnsi" w:eastAsia="Calibri" w:hAnsiTheme="minorHAnsi" w:cs="Calibri"/>
          <w:color w:val="000000"/>
          <w:sz w:val="22"/>
          <w:szCs w:val="22"/>
          <w:lang w:val="pl-PL"/>
        </w:rPr>
        <w:t xml:space="preserve">-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ochrony danych). </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§2 Oświadczenia Stron </w:t>
      </w:r>
    </w:p>
    <w:p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Administrator oświadcza, iż jest administratorem danych stanowiących przedmiot niniejszej Umowy oraz jest uprawniony do ich przetwarzania w zakresie, w jakim powierza je Podmiotowi Przetwarzającemu, </w:t>
      </w:r>
    </w:p>
    <w:p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znane mu są zasady przetwarzania i zabezpieczenia danych osobowych wynikające z RODO oraz innych przepisów prawa powszechnie obowiązującego, </w:t>
      </w:r>
    </w:p>
    <w:p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posiada wymagane w art. 28 ust. 1 RODO środki techniczne i organizacyjne, mające na celu zapewnienie zgodności przetwarzania danych osobowych z przepisami RODO. </w:t>
      </w:r>
    </w:p>
    <w:p w:rsidR="00903BF9" w:rsidRPr="005D2CD6" w:rsidRDefault="00903BF9" w:rsidP="00C447EE">
      <w:pPr>
        <w:numPr>
          <w:ilvl w:val="0"/>
          <w:numId w:val="3"/>
        </w:numPr>
        <w:spacing w:line="360" w:lineRule="auto"/>
        <w:ind w:left="210" w:hanging="210"/>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Każda Strona oświadcza, że została prawidłowo ustanowiona i istnieje zgodnie z obowiązującymi przepisami prawa, a także posiada wszelkie wymagane uprawnienia prawne i korporacyjne oraz prawo do zawarcia niniejszej Umowy i wykonywania zobowiązań z niej wynikających.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rsidR="00903BF9"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rsidR="00A754A9" w:rsidRPr="005D2CD6" w:rsidRDefault="00A754A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§3 Przedmiot umowy</w:t>
      </w:r>
    </w:p>
    <w:p w:rsidR="00903BF9" w:rsidRPr="005D2CD6" w:rsidRDefault="00903BF9" w:rsidP="00C447EE">
      <w:pPr>
        <w:numPr>
          <w:ilvl w:val="0"/>
          <w:numId w:val="4"/>
        </w:numPr>
        <w:spacing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Przedmiotem Umowy jest powierzenie Podmiotowi Przetwarzającemu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przetwarzania danych osobowych, w związku z realizacją umowy ……………………………………………………………….., zawartej w dniu …………………….. w ………………………….. </w:t>
      </w:r>
    </w:p>
    <w:p w:rsidR="00903BF9" w:rsidRPr="005D2CD6" w:rsidRDefault="00903BF9" w:rsidP="00C447EE">
      <w:pPr>
        <w:numPr>
          <w:ilvl w:val="0"/>
          <w:numId w:val="4"/>
        </w:numPr>
        <w:spacing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Administrator powierza Podmiotowi Przetwarzającemu, w trybie art. 28 Rozporządzenia o ochronie danych osobowych, przetwarzanie danych osobowych (zwanego w dalszej części „RODO”), a Podmiot Przetwarzający zobowiązuje się do ich przetwarzania zgodnego z prawem i niniejszą Umową.</w:t>
      </w:r>
    </w:p>
    <w:p w:rsidR="00903BF9" w:rsidRPr="005D2CD6" w:rsidRDefault="00903BF9" w:rsidP="00C447EE">
      <w:pPr>
        <w:numPr>
          <w:ilvl w:val="0"/>
          <w:numId w:val="4"/>
        </w:numPr>
        <w:spacing w:after="120" w:line="360" w:lineRule="auto"/>
        <w:ind w:left="357" w:hanging="35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Podmiot Przetwarzający zobowiązuje się przetwarzać powierzone mu dane osobowe wyłącznie w zakresie i celu przewidzianym w niniejszej Umowie oraz Umowie o współpracy, a także zgodnie z RODO oraz z innymi przepisami prawa powszechnie obowiązującego chroniącymi prawa osób, których dane dotyczą.</w:t>
      </w:r>
    </w:p>
    <w:p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§4 Zakres przetwarzania danych osobowych</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Zakres przetwarzanych danych osobowych obejmuje dane zwykle w postaci ………………………………………………………………………………………….oraz dane szczególne w postaci </w:t>
      </w:r>
      <w:r w:rsidR="006F3EDE">
        <w:rPr>
          <w:rFonts w:asciiTheme="minorHAnsi" w:eastAsia="Calibri" w:hAnsiTheme="minorHAnsi" w:cs="Calibri"/>
          <w:color w:val="000000"/>
          <w:sz w:val="22"/>
          <w:szCs w:val="22"/>
          <w:lang w:val="pl-PL"/>
        </w:rPr>
        <w:t>………………………………………………………………………………………….</w:t>
      </w:r>
      <w:r w:rsidRPr="005D2CD6">
        <w:rPr>
          <w:rFonts w:asciiTheme="minorHAnsi" w:eastAsia="Calibri" w:hAnsiTheme="minorHAnsi" w:cs="Calibri"/>
          <w:color w:val="000000"/>
          <w:sz w:val="22"/>
          <w:szCs w:val="22"/>
          <w:lang w:val="pl-PL"/>
        </w:rPr>
        <w:t>, do których dostęp Podmiot</w:t>
      </w:r>
      <w:r w:rsidR="00AE7FB1">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AE7FB1">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jest niezbędny do wykonania Umowy o współpracy.</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§5 Cel przetwarzania danych osobowych</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Powierzone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dane osobowe będą przetwarzane przez Podmiot Przetwarzający wyłącznie w celu wykonania zawartej pomiędzy Stronami Umowy o współpracy.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§6 Sposób wykonania Umowy</w:t>
      </w:r>
    </w:p>
    <w:p w:rsidR="00903BF9" w:rsidRPr="005D2CD6" w:rsidRDefault="00903BF9" w:rsidP="00C447EE">
      <w:pPr>
        <w:numPr>
          <w:ilvl w:val="0"/>
          <w:numId w:val="5"/>
        </w:numPr>
        <w:spacing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Podmiot Przetwarzający oświadcza, że będzie realizował przetwarzanie danych na warunkach i zgodnie z treścią przepisów  Ustawy z dnia 27 lipca 2001 o ochronie baz danych (Dz. U. z 2001r. nr 128, poz. 1402 ze zm.), rozporządzenia Parlamentu Europejskiego i Rady z 27 kwietnia 2016 r. w sprawie ochrony osób fizycznych w związku z przetwarzaniem danych osobowych i w sprawie swobodnego przepływu takich danych oraz uchylenia dyrektywy 95/46/WE oraz ustawy o ochronie danych osobowych. </w:t>
      </w:r>
    </w:p>
    <w:p w:rsidR="00903BF9" w:rsidRPr="006F3EDE" w:rsidRDefault="00903BF9" w:rsidP="00C447EE">
      <w:pPr>
        <w:pStyle w:val="Akapitzlist"/>
        <w:numPr>
          <w:ilvl w:val="0"/>
          <w:numId w:val="5"/>
        </w:numPr>
        <w:spacing w:line="360" w:lineRule="auto"/>
        <w:jc w:val="both"/>
        <w:rPr>
          <w:rFonts w:asciiTheme="minorHAnsi" w:hAnsiTheme="minorHAnsi"/>
          <w:color w:val="000000"/>
          <w:sz w:val="22"/>
          <w:szCs w:val="22"/>
          <w:lang w:val="pl-PL"/>
        </w:rPr>
      </w:pPr>
      <w:r w:rsidRPr="006F3EDE">
        <w:rPr>
          <w:rFonts w:asciiTheme="minorHAnsi" w:eastAsia="Calibri" w:hAnsiTheme="minorHAnsi" w:cs="Calibri"/>
          <w:color w:val="000000"/>
          <w:sz w:val="22"/>
          <w:szCs w:val="22"/>
          <w:lang w:val="pl-PL"/>
        </w:rPr>
        <w:t xml:space="preserve">Podmiot Przetwarzający oświadcza, że dane osobowe, o których mowa w § 3 niniejszej Umowy są zabezpieczone przed ich udostępnieniem osobom nieupoważnionym, zabraniem przez osobę nieuprawnioną, przetwarzaniem z naruszeniem RODO oraz zmianą, utratą, uszkodzeniem lub zniszczeniem.    </w:t>
      </w:r>
    </w:p>
    <w:p w:rsidR="00903BF9" w:rsidRPr="005D2CD6" w:rsidRDefault="00903BF9" w:rsidP="00C447EE">
      <w:pPr>
        <w:numPr>
          <w:ilvl w:val="0"/>
          <w:numId w:val="5"/>
        </w:numPr>
        <w:spacing w:after="240"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Strony ustalają, że podczas realizacji niniejszej umowy będą ze sobą ściśle współpracować informując się wzajemnie o wszystkich okolicznościach mających lub mogących mieć wpływ na wykonanie niniejszej Umowy.</w:t>
      </w:r>
    </w:p>
    <w:p w:rsidR="00903BF9" w:rsidRPr="005D2CD6" w:rsidRDefault="00903BF9" w:rsidP="00C447EE">
      <w:pPr>
        <w:numPr>
          <w:ilvl w:val="0"/>
          <w:numId w:val="5"/>
        </w:numPr>
        <w:spacing w:after="240"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Do wykonywania zobowiązań wynikających z postanowień niniejszej Umowy mogą być dopuszczone wyłącznie osoby posiadające stosowne upoważnienie oraz przeszkolone przez Podmiot Przetwarzający.</w:t>
      </w:r>
    </w:p>
    <w:p w:rsidR="00903BF9" w:rsidRPr="005D2CD6" w:rsidRDefault="00903BF9" w:rsidP="00C447EE">
      <w:pPr>
        <w:numPr>
          <w:ilvl w:val="0"/>
          <w:numId w:val="5"/>
        </w:numPr>
        <w:spacing w:line="360" w:lineRule="auto"/>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Podmiot Przetwarzający zobowiąże na piśmie swoich pracowników upoważnionych do przetwarzania danych do zachowania w tajemnicy tych danych, również po ustaniu zatrudnienia.</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§7 Dalsze powierzenie danych do przetwarzania </w:t>
      </w:r>
    </w:p>
    <w:p w:rsidR="00903BF9" w:rsidRPr="005D2CD6" w:rsidRDefault="00903BF9" w:rsidP="00C447EE">
      <w:pPr>
        <w:numPr>
          <w:ilvl w:val="0"/>
          <w:numId w:val="7"/>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 Podmiot Przetwarzający może powierzyć dane osobowe określone w §3 </w:t>
      </w:r>
      <w:r w:rsidR="006F3EDE">
        <w:rPr>
          <w:rFonts w:asciiTheme="minorHAnsi" w:eastAsia="Calibri" w:hAnsiTheme="minorHAnsi" w:cs="Calibri"/>
          <w:color w:val="000000"/>
          <w:sz w:val="22"/>
          <w:szCs w:val="22"/>
          <w:lang w:val="pl-PL"/>
        </w:rPr>
        <w:t xml:space="preserve">i </w:t>
      </w:r>
      <w:r w:rsidR="006F3EDE" w:rsidRPr="005D2CD6">
        <w:rPr>
          <w:rFonts w:asciiTheme="minorHAnsi" w:eastAsia="Calibri" w:hAnsiTheme="minorHAnsi" w:cs="Calibri"/>
          <w:color w:val="000000"/>
          <w:sz w:val="22"/>
          <w:szCs w:val="22"/>
          <w:lang w:val="pl-PL"/>
        </w:rPr>
        <w:t>§</w:t>
      </w:r>
      <w:r w:rsidR="006F3EDE">
        <w:rPr>
          <w:rFonts w:asciiTheme="minorHAnsi" w:eastAsia="Calibri" w:hAnsiTheme="minorHAnsi" w:cs="Calibri"/>
          <w:color w:val="000000"/>
          <w:sz w:val="22"/>
          <w:szCs w:val="22"/>
          <w:lang w:val="pl-PL"/>
        </w:rPr>
        <w:t xml:space="preserve">4 </w:t>
      </w:r>
      <w:r w:rsidRPr="005D2CD6">
        <w:rPr>
          <w:rFonts w:asciiTheme="minorHAnsi" w:eastAsia="Calibri" w:hAnsiTheme="minorHAnsi" w:cs="Calibri"/>
          <w:color w:val="000000"/>
          <w:sz w:val="22"/>
          <w:szCs w:val="22"/>
          <w:lang w:val="pl-PL"/>
        </w:rPr>
        <w:t xml:space="preserve">niniejszej umowy do dalszego przetwarzania podwykonawcom jedynie w zakresie i celu niezbędnym do realizacji czynności związanych z wykonaniem Umowy o współpracy po uzyskaniu uprzedniej pisemnej zgody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t>
      </w:r>
    </w:p>
    <w:p w:rsidR="00903BF9" w:rsidRPr="006F3EDE" w:rsidRDefault="00903BF9" w:rsidP="00C447EE">
      <w:pPr>
        <w:pStyle w:val="Akapitzlist"/>
        <w:numPr>
          <w:ilvl w:val="0"/>
          <w:numId w:val="7"/>
        </w:numPr>
        <w:spacing w:line="360" w:lineRule="auto"/>
        <w:ind w:left="426" w:hanging="426"/>
        <w:jc w:val="both"/>
        <w:rPr>
          <w:rFonts w:asciiTheme="minorHAnsi" w:eastAsia="Calibri" w:hAnsiTheme="minorHAnsi" w:cs="Calibri"/>
          <w:color w:val="000000"/>
          <w:sz w:val="22"/>
          <w:szCs w:val="22"/>
          <w:lang w:val="pl-PL"/>
        </w:rPr>
      </w:pPr>
      <w:r w:rsidRPr="006F3EDE">
        <w:rPr>
          <w:rFonts w:asciiTheme="minorHAnsi" w:eastAsia="Calibri" w:hAnsiTheme="minorHAnsi" w:cs="Calibri"/>
          <w:color w:val="000000"/>
          <w:sz w:val="22"/>
          <w:szCs w:val="22"/>
          <w:lang w:val="pl-PL"/>
        </w:rPr>
        <w:t>Podmiot Przetwarzający ponosi odpowiedzialność przy dochowaniu należytej staranności w doborze podmiotu, któremu powierzył dane, o których mowa w §3</w:t>
      </w:r>
      <w:r w:rsidR="006F3EDE">
        <w:rPr>
          <w:rFonts w:asciiTheme="minorHAnsi" w:eastAsia="Calibri" w:hAnsiTheme="minorHAnsi" w:cs="Calibri"/>
          <w:color w:val="000000"/>
          <w:sz w:val="22"/>
          <w:szCs w:val="22"/>
          <w:lang w:val="pl-PL"/>
        </w:rPr>
        <w:t xml:space="preserve"> i </w:t>
      </w:r>
      <w:r w:rsidR="006F3EDE" w:rsidRPr="005D2CD6">
        <w:rPr>
          <w:rFonts w:asciiTheme="minorHAnsi" w:eastAsia="Calibri" w:hAnsiTheme="minorHAnsi" w:cs="Calibri"/>
          <w:color w:val="000000"/>
          <w:sz w:val="22"/>
          <w:szCs w:val="22"/>
          <w:lang w:val="pl-PL"/>
        </w:rPr>
        <w:t>§</w:t>
      </w:r>
      <w:r w:rsidR="006F3EDE">
        <w:rPr>
          <w:rFonts w:asciiTheme="minorHAnsi" w:eastAsia="Calibri" w:hAnsiTheme="minorHAnsi" w:cs="Calibri"/>
          <w:color w:val="000000"/>
          <w:sz w:val="22"/>
          <w:szCs w:val="22"/>
          <w:lang w:val="pl-PL"/>
        </w:rPr>
        <w:t>4</w:t>
      </w:r>
      <w:r w:rsidRPr="006F3EDE">
        <w:rPr>
          <w:rFonts w:asciiTheme="minorHAnsi" w:eastAsia="Calibri" w:hAnsiTheme="minorHAnsi" w:cs="Calibri"/>
          <w:color w:val="000000"/>
          <w:sz w:val="22"/>
          <w:szCs w:val="22"/>
          <w:lang w:val="pl-PL"/>
        </w:rPr>
        <w:t xml:space="preserve"> </w:t>
      </w:r>
      <w:r w:rsidR="006F3EDE">
        <w:rPr>
          <w:rFonts w:asciiTheme="minorHAnsi" w:eastAsia="Calibri" w:hAnsiTheme="minorHAnsi" w:cs="Calibri"/>
          <w:color w:val="000000"/>
          <w:sz w:val="22"/>
          <w:szCs w:val="22"/>
          <w:lang w:val="pl-PL"/>
        </w:rPr>
        <w:t>niniejszej u</w:t>
      </w:r>
      <w:r w:rsidRPr="006F3EDE">
        <w:rPr>
          <w:rFonts w:asciiTheme="minorHAnsi" w:eastAsia="Calibri" w:hAnsiTheme="minorHAnsi" w:cs="Calibri"/>
          <w:color w:val="000000"/>
          <w:sz w:val="22"/>
          <w:szCs w:val="22"/>
          <w:lang w:val="pl-PL"/>
        </w:rPr>
        <w:t xml:space="preserve">mowy do dalszego przetwarzania, w szczególności poprzez ustalenie czy podwykonawca spełnia te same </w:t>
      </w:r>
      <w:r w:rsidRPr="006F3EDE">
        <w:rPr>
          <w:rFonts w:asciiTheme="minorHAnsi" w:eastAsia="Calibri" w:hAnsiTheme="minorHAnsi" w:cs="Calibri"/>
          <w:color w:val="000000"/>
          <w:sz w:val="22"/>
          <w:szCs w:val="22"/>
          <w:lang w:val="pl-PL"/>
        </w:rPr>
        <w:lastRenderedPageBreak/>
        <w:t>gwarancje i obowiązki, jakie zostały nałożone na Podmiot Przetwarzający na mocy niniejszej Umowy oraz przepisów prawa powszechnie obowiązujących.</w:t>
      </w:r>
    </w:p>
    <w:p w:rsidR="00903BF9" w:rsidRPr="006F3EDE" w:rsidRDefault="00903BF9" w:rsidP="00C447EE">
      <w:pPr>
        <w:numPr>
          <w:ilvl w:val="0"/>
          <w:numId w:val="7"/>
        </w:numPr>
        <w:spacing w:line="360" w:lineRule="auto"/>
        <w:ind w:left="426" w:hanging="426"/>
        <w:jc w:val="both"/>
        <w:rPr>
          <w:rFonts w:asciiTheme="minorHAnsi" w:eastAsia="Calibri" w:hAnsiTheme="minorHAnsi" w:cs="Calibri"/>
          <w:color w:val="000000"/>
          <w:sz w:val="22"/>
          <w:szCs w:val="22"/>
          <w:lang w:val="pl-PL"/>
        </w:rPr>
      </w:pPr>
      <w:r w:rsidRPr="006F3EDE">
        <w:rPr>
          <w:rFonts w:asciiTheme="minorHAnsi" w:eastAsia="Calibri" w:hAnsiTheme="minorHAnsi" w:cs="Calibri"/>
          <w:color w:val="000000"/>
          <w:sz w:val="22"/>
          <w:szCs w:val="22"/>
          <w:lang w:val="pl-PL"/>
        </w:rPr>
        <w:t xml:space="preserve">Podmiot Przetwarzający ponosi pełną odpowiedzialność wobec </w:t>
      </w:r>
      <w:r w:rsidR="005D2CD6" w:rsidRPr="006F3EDE">
        <w:rPr>
          <w:rFonts w:asciiTheme="minorHAnsi" w:eastAsia="Calibri" w:hAnsiTheme="minorHAnsi" w:cs="Calibri"/>
          <w:color w:val="000000"/>
          <w:sz w:val="22"/>
          <w:szCs w:val="22"/>
          <w:lang w:val="pl-PL"/>
        </w:rPr>
        <w:t>Administratora</w:t>
      </w:r>
      <w:r w:rsidRPr="006F3EDE">
        <w:rPr>
          <w:rFonts w:asciiTheme="minorHAnsi" w:eastAsia="Calibri" w:hAnsiTheme="minorHAnsi" w:cs="Calibri"/>
          <w:color w:val="000000"/>
          <w:sz w:val="22"/>
          <w:szCs w:val="22"/>
          <w:lang w:val="pl-PL"/>
        </w:rPr>
        <w:t xml:space="preserve"> za niewywiązanie się ze spoczywających na podwykonawcy obowiązków ochrony danych. </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hAnsiTheme="minorHAns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§8 Zasada zachowania poufności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gwarantuje, że osoby upoważnione do przetwarzania danych osobowych będą zobowiązane do zachowania tajemnicy na podstawie umowy lub będą podlegały podobnemu obowiązkowi wynikającemu z mocy prawa. </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eastAsia="Calibri" w:hAnsiTheme="minorHAnsi" w:cs="Calibri"/>
          <w:color w:val="000000"/>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 xml:space="preserve">§9 Prawo kontroli </w:t>
      </w:r>
    </w:p>
    <w:p w:rsidR="00903BF9" w:rsidRPr="005D2CD6" w:rsidRDefault="00616148"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Administratorowi</w:t>
      </w:r>
      <w:r w:rsidR="00903BF9" w:rsidRPr="005D2CD6">
        <w:rPr>
          <w:rFonts w:asciiTheme="minorHAnsi" w:eastAsia="Calibri" w:hAnsiTheme="minorHAnsi" w:cs="Calibri"/>
          <w:color w:val="000000"/>
          <w:sz w:val="22"/>
          <w:szCs w:val="22"/>
          <w:lang w:val="pl-PL"/>
        </w:rPr>
        <w:t xml:space="preserve"> przysługuje, zgodnie z art. 28 ust. 3 pkt h RODO, prawo kontroli czy środki zastosowane przez Podmiot Przetwarzający przy przetwarzaniu, zabezpieczaniu lub niszczeniu powierzonych danych osobowych spełniają postanowienia niniejszej Umowy,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Administrator zobowiązuje się do realizowania prawa kontroli w godzinach pracy Podmiot</w:t>
      </w:r>
      <w:r w:rsidR="003433BF">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3433BF">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Informacja o planowanej kontroli zostanie przekazana Podmiotowi Przetwarzającemu z co najmniej 24-godzinnym wyprzedzeniem.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zobowiązany jest udzielać </w:t>
      </w:r>
      <w:r w:rsidR="00616148">
        <w:rPr>
          <w:rFonts w:asciiTheme="minorHAnsi" w:eastAsia="Calibri" w:hAnsiTheme="minorHAnsi" w:cs="Calibri"/>
          <w:color w:val="000000"/>
          <w:sz w:val="22"/>
          <w:szCs w:val="22"/>
          <w:lang w:val="pl-PL"/>
        </w:rPr>
        <w:t>Administratorowi</w:t>
      </w:r>
      <w:r w:rsidRPr="005D2CD6">
        <w:rPr>
          <w:rFonts w:asciiTheme="minorHAnsi" w:eastAsia="Calibri" w:hAnsiTheme="minorHAnsi" w:cs="Calibri"/>
          <w:color w:val="000000"/>
          <w:sz w:val="22"/>
          <w:szCs w:val="22"/>
          <w:lang w:val="pl-PL"/>
        </w:rPr>
        <w:t xml:space="preserve">, na jego pisemny wniosek, wszelkich informacji niezbędnych do wykazania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wywiązywania się ze wszystkich obowiązków określonych w RODO.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zobowiązuje się do usunięcia uchybień stwierdzonych podczas kontroli w terminie wskazanym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nie dłuższym jednak niż 7 dni.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zobowiązuje się niezwłocznie zawiadomić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w:t>
      </w:r>
    </w:p>
    <w:p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każdym prawnie umocowanym żądaniu udostępnienia danych osobowych właściwemu organowi państwa, chyba że zakaz zawiadomienia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wynika z przepisów prawa, a</w:t>
      </w:r>
      <w:r w:rsidR="005C7EC6">
        <w:rPr>
          <w:rFonts w:asciiTheme="minorHAnsi" w:eastAsia="Calibri" w:hAnsiTheme="minorHAnsi" w:cs="Calibri"/>
          <w:color w:val="000000"/>
          <w:sz w:val="22"/>
          <w:szCs w:val="22"/>
          <w:lang w:val="pl-PL"/>
        </w:rPr>
        <w:t xml:space="preserve"> w</w:t>
      </w:r>
      <w:r w:rsidRPr="005D2CD6">
        <w:rPr>
          <w:rFonts w:asciiTheme="minorHAnsi" w:eastAsia="Calibri" w:hAnsiTheme="minorHAnsi" w:cs="Calibri"/>
          <w:color w:val="000000"/>
          <w:sz w:val="22"/>
          <w:szCs w:val="22"/>
          <w:lang w:val="pl-PL"/>
        </w:rPr>
        <w:t xml:space="preserve"> szczególności </w:t>
      </w:r>
      <w:r w:rsidR="005C7EC6">
        <w:rPr>
          <w:rFonts w:asciiTheme="minorHAnsi" w:eastAsia="Calibri" w:hAnsiTheme="minorHAnsi" w:cs="Calibri"/>
          <w:color w:val="000000"/>
          <w:sz w:val="22"/>
          <w:szCs w:val="22"/>
          <w:lang w:val="pl-PL"/>
        </w:rPr>
        <w:t xml:space="preserve">z </w:t>
      </w:r>
      <w:r w:rsidRPr="005D2CD6">
        <w:rPr>
          <w:rFonts w:asciiTheme="minorHAnsi" w:eastAsia="Calibri" w:hAnsiTheme="minorHAnsi" w:cs="Calibri"/>
          <w:color w:val="000000"/>
          <w:sz w:val="22"/>
          <w:szCs w:val="22"/>
          <w:lang w:val="pl-PL"/>
        </w:rPr>
        <w:t>przepisów postępowania karnego, gdy zakaz ma na celu zapewnienia poufności wszczętego dochodzenia,</w:t>
      </w:r>
    </w:p>
    <w:p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każdym nieupoważnionym dostępie do danych osobowych,</w:t>
      </w:r>
    </w:p>
    <w:p w:rsidR="00903BF9" w:rsidRPr="005D2CD6" w:rsidRDefault="00903BF9" w:rsidP="00C447EE">
      <w:pPr>
        <w:numPr>
          <w:ilvl w:val="0"/>
          <w:numId w:val="10"/>
        </w:numPr>
        <w:spacing w:line="360" w:lineRule="auto"/>
        <w:ind w:left="851" w:hanging="425"/>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każdym żądaniu otrzymanym bezpośrednio od osoby, której dane przetwarza, w zakresie przetwarzania dotyczących go danych osobowych, powstrzymując się jednocześnie od odpowiedzi na żądanie, chyba że zostanie do tego upoważniony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zobowiązany jest, bez zbędnej zwłoki, powiadomić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 wszelkich skargach, pismach, kontrolach organu nadzoru, postępowaniach sądowych </w:t>
      </w:r>
      <w:r w:rsidRPr="005D2CD6">
        <w:rPr>
          <w:rFonts w:asciiTheme="minorHAnsi" w:eastAsia="Calibri" w:hAnsiTheme="minorHAnsi" w:cs="Calibri"/>
          <w:color w:val="000000"/>
          <w:sz w:val="22"/>
          <w:szCs w:val="22"/>
          <w:lang w:val="pl-PL"/>
        </w:rPr>
        <w:lastRenderedPageBreak/>
        <w:t xml:space="preserve">i administracyjnych pozostających w związku z powierzonymi danymi osobowymi oraz udostępniać </w:t>
      </w:r>
      <w:r w:rsidR="00890A92">
        <w:rPr>
          <w:rFonts w:asciiTheme="minorHAnsi" w:eastAsia="Calibri" w:hAnsiTheme="minorHAnsi" w:cs="Calibri"/>
          <w:color w:val="000000"/>
          <w:sz w:val="22"/>
          <w:szCs w:val="22"/>
          <w:lang w:val="pl-PL"/>
        </w:rPr>
        <w:t>Administratorowi</w:t>
      </w:r>
      <w:r w:rsidRPr="005D2CD6">
        <w:rPr>
          <w:rFonts w:asciiTheme="minorHAnsi" w:eastAsia="Calibri" w:hAnsiTheme="minorHAnsi" w:cs="Calibri"/>
          <w:color w:val="000000"/>
          <w:sz w:val="22"/>
          <w:szCs w:val="22"/>
          <w:lang w:val="pl-PL"/>
        </w:rPr>
        <w:t xml:space="preserve"> wszelką dokumentację z tym związaną.</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Podmiot Przetwarzający zapewnia ochronę Danych i podejmuje środki ochrony </w:t>
      </w:r>
      <w:r w:rsidR="003433BF">
        <w:rPr>
          <w:rFonts w:asciiTheme="minorHAnsi" w:eastAsia="Calibri" w:hAnsiTheme="minorHAnsi" w:cs="Calibri"/>
          <w:sz w:val="22"/>
          <w:szCs w:val="22"/>
          <w:lang w:val="pl-PL"/>
        </w:rPr>
        <w:t>D</w:t>
      </w:r>
      <w:r w:rsidRPr="005D2CD6">
        <w:rPr>
          <w:rFonts w:asciiTheme="minorHAnsi" w:eastAsia="Calibri" w:hAnsiTheme="minorHAnsi" w:cs="Calibri"/>
          <w:sz w:val="22"/>
          <w:szCs w:val="22"/>
          <w:lang w:val="pl-PL"/>
        </w:rPr>
        <w:t xml:space="preserve">anych, o których mowa w art. 32 RODO, zgodnie z dalszymi postanowieniami Umowy.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Podmiot Przetwarzający przestrzega warunków korzystani</w:t>
      </w:r>
      <w:r w:rsidR="003226F6">
        <w:rPr>
          <w:rFonts w:asciiTheme="minorHAnsi" w:eastAsia="Calibri" w:hAnsiTheme="minorHAnsi" w:cs="Calibri"/>
          <w:sz w:val="22"/>
          <w:szCs w:val="22"/>
          <w:lang w:val="pl-PL"/>
        </w:rPr>
        <w:t>a</w:t>
      </w:r>
      <w:r w:rsidRPr="005D2CD6">
        <w:rPr>
          <w:rFonts w:asciiTheme="minorHAnsi" w:eastAsia="Calibri" w:hAnsiTheme="minorHAnsi" w:cs="Calibri"/>
          <w:sz w:val="22"/>
          <w:szCs w:val="22"/>
          <w:lang w:val="pl-PL"/>
        </w:rPr>
        <w:t xml:space="preserve"> z usług innego podmiotu przetwarzającego (Podprzetwarzającego). </w:t>
      </w:r>
    </w:p>
    <w:p w:rsidR="00903BF9" w:rsidRPr="005D2CD6" w:rsidRDefault="00903BF9" w:rsidP="00C447EE">
      <w:pPr>
        <w:numPr>
          <w:ilvl w:val="0"/>
          <w:numId w:val="9"/>
        </w:num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Jeżeli Podmiot Przetwarzający poweźmie wątpliwości, co do zgodności z prawem wydanych przez Administratora poleceń lub instrukcji, Podmiot Przetwarzający natychmiast informuje Administratora o stwierdzonej wątpliwości (w sposób udokumentowany i z uzasadnieniem), pod rygorem utraty możliwości dochodzenia roszczeń przeciwko Administratorowi z tego tytułu. </w:t>
      </w:r>
    </w:p>
    <w:p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10. Planując dokonanie zmian w sposobie przetwarzania Danych, Podmiot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Podmiot Przetwarzający zmiany w opinii Administratora grożą uzgodnionemu poziomowi bezpieczeństwa Danych lub zwiększają ryzyko naruszenia praw lub wolności osób, wskutek przetwarzania Danych przez Podmiot Przetwarzający. </w:t>
      </w:r>
    </w:p>
    <w:p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 xml:space="preserve">11. Podmiot Przetwarzający zobowiązuje się do ograniczenia dostępu do Danych Osobowych wyłącznie do osób, których dostęp do danych jest potrzebny do realizacji Umowy i posiadających </w:t>
      </w:r>
      <w:r w:rsidR="001B0554">
        <w:rPr>
          <w:rFonts w:asciiTheme="minorHAnsi" w:eastAsia="Calibri" w:hAnsiTheme="minorHAnsi" w:cs="Calibri"/>
          <w:sz w:val="22"/>
          <w:szCs w:val="22"/>
          <w:lang w:val="pl-PL"/>
        </w:rPr>
        <w:t>stosowne upoważnienia do przetwarzania danych osobowych.</w:t>
      </w:r>
    </w:p>
    <w:p w:rsidR="00903BF9" w:rsidRPr="005D2CD6" w:rsidRDefault="00903BF9" w:rsidP="00C447EE">
      <w:pPr>
        <w:spacing w:line="360" w:lineRule="auto"/>
        <w:ind w:left="426" w:hanging="426"/>
        <w:jc w:val="both"/>
        <w:rPr>
          <w:rFonts w:asciiTheme="minorHAnsi" w:eastAsia="Calibri" w:hAnsiTheme="minorHAnsi" w:cs="Calibri"/>
          <w:sz w:val="22"/>
          <w:szCs w:val="22"/>
          <w:lang w:val="pl-PL"/>
        </w:rPr>
      </w:pPr>
      <w:r w:rsidRPr="005D2CD6">
        <w:rPr>
          <w:rFonts w:asciiTheme="minorHAnsi" w:eastAsia="Calibri" w:hAnsiTheme="minorHAnsi" w:cs="Calibri"/>
          <w:sz w:val="22"/>
          <w:szCs w:val="22"/>
          <w:lang w:val="pl-PL"/>
        </w:rPr>
        <w:t>12. Podmiot Przetwarzający ma obowiązek zapewnić osobom upoważnionym do przetwarzania Danych odpowiednie szkolenie z zakresu ochrony danych osobowych.</w:t>
      </w:r>
    </w:p>
    <w:p w:rsidR="00903BF9" w:rsidRPr="005D2CD6" w:rsidRDefault="00903BF9" w:rsidP="00C447EE">
      <w:pPr>
        <w:spacing w:line="360" w:lineRule="auto"/>
        <w:jc w:val="both"/>
        <w:rPr>
          <w:rFonts w:asciiTheme="minorHAnsi" w:eastAsia="Calibri" w:hAnsiTheme="minorHAnsi" w:cs="Calibri"/>
          <w:sz w:val="22"/>
          <w:szCs w:val="22"/>
          <w:lang w:val="pl-PL"/>
        </w:rPr>
      </w:pP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Theme="minorHAnsi" w:hAnsiTheme="minorHAns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§10 Wynagrodzenie</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Strony postanawiają, że wynagrodzenie za </w:t>
      </w:r>
      <w:r w:rsidR="005C1C33">
        <w:rPr>
          <w:rFonts w:asciiTheme="minorHAnsi" w:eastAsia="Calibri" w:hAnsiTheme="minorHAnsi" w:cs="Calibri"/>
          <w:color w:val="000000"/>
          <w:sz w:val="22"/>
          <w:szCs w:val="22"/>
          <w:lang w:val="pl-PL"/>
        </w:rPr>
        <w:t>p</w:t>
      </w:r>
      <w:r w:rsidRPr="005D2CD6">
        <w:rPr>
          <w:rFonts w:asciiTheme="minorHAnsi" w:eastAsia="Calibri" w:hAnsiTheme="minorHAnsi" w:cs="Calibri"/>
          <w:color w:val="000000"/>
          <w:sz w:val="22"/>
          <w:szCs w:val="22"/>
          <w:lang w:val="pl-PL"/>
        </w:rPr>
        <w:t>owierzenie przetwa</w:t>
      </w:r>
      <w:r w:rsidRPr="005D2CD6">
        <w:rPr>
          <w:rFonts w:asciiTheme="minorHAnsi" w:eastAsia="Calibri" w:hAnsiTheme="minorHAnsi" w:cs="Calibri"/>
          <w:sz w:val="22"/>
          <w:szCs w:val="22"/>
          <w:lang w:val="pl-PL"/>
        </w:rPr>
        <w:t>r</w:t>
      </w:r>
      <w:r w:rsidRPr="005D2CD6">
        <w:rPr>
          <w:rFonts w:asciiTheme="minorHAnsi" w:eastAsia="Calibri" w:hAnsiTheme="minorHAnsi" w:cs="Calibri"/>
          <w:color w:val="000000"/>
          <w:sz w:val="22"/>
          <w:szCs w:val="22"/>
          <w:lang w:val="pl-PL"/>
        </w:rPr>
        <w:t>zania danych osobowych przewidziane niniejszą Umową zostało skalkulowane w ramach wynagrodzenia wynikającego z umowy o współpracy.</w:t>
      </w:r>
    </w:p>
    <w:p w:rsidR="00903BF9" w:rsidRPr="005D2CD6" w:rsidRDefault="00903BF9" w:rsidP="00C447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360" w:lineRule="auto"/>
        <w:ind w:left="360"/>
        <w:jc w:val="both"/>
        <w:rPr>
          <w:rFonts w:asciiTheme="minorHAnsi" w:eastAsia="Calibri" w:hAnsiTheme="minorHAnsi" w:cs="Calibri"/>
          <w:color w:val="000000"/>
          <w:sz w:val="22"/>
          <w:szCs w:val="22"/>
          <w:lang w:val="pl-PL"/>
        </w:rPr>
      </w:pPr>
    </w:p>
    <w:p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rsidR="001B164B" w:rsidRDefault="001B164B"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§11 Odpowiedzialność Podmiot</w:t>
      </w:r>
      <w:r w:rsidR="00ED2B2C">
        <w:rPr>
          <w:rFonts w:asciiTheme="minorHAnsi" w:eastAsia="Calibri" w:hAnsiTheme="minorHAnsi" w:cs="Calibri"/>
          <w:b/>
          <w:color w:val="000000"/>
          <w:sz w:val="22"/>
          <w:szCs w:val="22"/>
          <w:lang w:val="pl-PL"/>
        </w:rPr>
        <w:t>u</w:t>
      </w:r>
      <w:r w:rsidRPr="005D2CD6">
        <w:rPr>
          <w:rFonts w:asciiTheme="minorHAnsi" w:eastAsia="Calibri" w:hAnsiTheme="minorHAnsi" w:cs="Calibri"/>
          <w:b/>
          <w:color w:val="000000"/>
          <w:sz w:val="22"/>
          <w:szCs w:val="22"/>
          <w:lang w:val="pl-PL"/>
        </w:rPr>
        <w:t xml:space="preserve"> Przetwarzając</w:t>
      </w:r>
      <w:r w:rsidR="00ED2B2C">
        <w:rPr>
          <w:rFonts w:asciiTheme="minorHAnsi" w:eastAsia="Calibri" w:hAnsiTheme="minorHAnsi" w:cs="Calibri"/>
          <w:b/>
          <w:color w:val="000000"/>
          <w:sz w:val="22"/>
          <w:szCs w:val="22"/>
          <w:lang w:val="pl-PL"/>
        </w:rPr>
        <w:t>ego</w:t>
      </w:r>
      <w:r w:rsidRPr="005D2CD6">
        <w:rPr>
          <w:rFonts w:asciiTheme="minorHAnsi" w:eastAsia="Calibri" w:hAnsiTheme="minorHAnsi" w:cs="Calibri"/>
          <w:b/>
          <w:color w:val="000000"/>
          <w:sz w:val="22"/>
          <w:szCs w:val="22"/>
          <w:lang w:val="pl-PL"/>
        </w:rPr>
        <w:t xml:space="preserve"> oraz kary umowne</w:t>
      </w:r>
    </w:p>
    <w:p w:rsidR="00903BF9" w:rsidRPr="005D2CD6" w:rsidRDefault="00903BF9" w:rsidP="00C447EE">
      <w:pPr>
        <w:numPr>
          <w:ilvl w:val="0"/>
          <w:numId w:val="1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Podmiot Przetwarzający jest odpowiedzialny za udostępnienie lub wykorzystanie danych osobowych niezgodnie z treścią Umowy, a w szczególności za udostępnienie powierzonych do </w:t>
      </w:r>
      <w:r w:rsidRPr="005D2CD6">
        <w:rPr>
          <w:rFonts w:asciiTheme="minorHAnsi" w:eastAsia="Calibri" w:hAnsiTheme="minorHAnsi" w:cs="Calibri"/>
          <w:color w:val="000000"/>
          <w:sz w:val="22"/>
          <w:szCs w:val="22"/>
          <w:lang w:val="pl-PL"/>
        </w:rPr>
        <w:lastRenderedPageBreak/>
        <w:t xml:space="preserve">przetwarzania danych osobom trzecim. W takim przypadku Administrator jest uprawniony do nałożenia kary umownej w wysokości </w:t>
      </w:r>
      <w:r w:rsidR="00276321">
        <w:rPr>
          <w:rFonts w:asciiTheme="minorHAnsi" w:eastAsia="Calibri" w:hAnsiTheme="minorHAnsi" w:cs="Calibri"/>
          <w:color w:val="000000"/>
          <w:sz w:val="22"/>
          <w:szCs w:val="22"/>
          <w:lang w:val="pl-PL"/>
        </w:rPr>
        <w:t>5</w:t>
      </w:r>
      <w:r w:rsidRPr="005D2CD6">
        <w:rPr>
          <w:rFonts w:asciiTheme="minorHAnsi" w:eastAsia="Calibri" w:hAnsiTheme="minorHAnsi" w:cs="Calibri"/>
          <w:color w:val="000000"/>
          <w:sz w:val="22"/>
          <w:szCs w:val="22"/>
          <w:lang w:val="pl-PL"/>
        </w:rPr>
        <w:t xml:space="preserve">0 000 zł (słownie: </w:t>
      </w:r>
      <w:r w:rsidR="00276321">
        <w:rPr>
          <w:rFonts w:asciiTheme="minorHAnsi" w:eastAsia="Calibri" w:hAnsiTheme="minorHAnsi" w:cs="Calibri"/>
          <w:color w:val="000000"/>
          <w:sz w:val="22"/>
          <w:szCs w:val="22"/>
          <w:lang w:val="pl-PL"/>
        </w:rPr>
        <w:t>pięćdziesiąt</w:t>
      </w:r>
      <w:r w:rsidRPr="005D2CD6">
        <w:rPr>
          <w:rFonts w:asciiTheme="minorHAnsi" w:eastAsia="Calibri" w:hAnsiTheme="minorHAnsi" w:cs="Calibri"/>
          <w:color w:val="000000"/>
          <w:sz w:val="22"/>
          <w:szCs w:val="22"/>
          <w:lang w:val="pl-PL"/>
        </w:rPr>
        <w:t xml:space="preserve"> tysięcy złotych). Kara będzie należna Powierzającemu bez konieczności wykazywania wysokości poniesionej szkody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rsidR="00903BF9" w:rsidRPr="005D2CD6" w:rsidRDefault="00903BF9" w:rsidP="00C447EE">
      <w:pPr>
        <w:numPr>
          <w:ilvl w:val="0"/>
          <w:numId w:val="11"/>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 przypadku nałożenia na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prawomocnej kary, zgodnie z RODO w związku z niezgodnym z prawem przetwarzaniem danych osobowych przez Podmiot Przetwarzający, Podmiot Przetwarzający poniesie wobec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odpowiedzialność  w wysokości 100% kary nałożonej na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rsidR="00903BF9" w:rsidRPr="005D2CD6" w:rsidRDefault="00903BF9" w:rsidP="00C447EE">
      <w:pPr>
        <w:pStyle w:val="Akapitzlist"/>
        <w:spacing w:line="360" w:lineRule="auto"/>
        <w:rPr>
          <w:rFonts w:asciiTheme="minorHAnsi" w:eastAsia="Calibri" w:hAnsiTheme="minorHAnsi" w:cs="Calibri"/>
          <w:color w:val="000000"/>
          <w:sz w:val="22"/>
          <w:szCs w:val="22"/>
          <w:lang w:val="pl-PL"/>
        </w:rPr>
      </w:pPr>
    </w:p>
    <w:p w:rsidR="00903BF9" w:rsidRPr="005D2CD6" w:rsidRDefault="00903BF9" w:rsidP="00C447EE">
      <w:pPr>
        <w:spacing w:line="360" w:lineRule="auto"/>
        <w:ind w:left="360"/>
        <w:jc w:val="both"/>
        <w:rPr>
          <w:rFonts w:asciiTheme="minorHAnsi" w:eastAsia="Calibri" w:hAnsiTheme="minorHAnsi" w:cs="Calibri"/>
          <w:color w:val="000000"/>
          <w:sz w:val="22"/>
          <w:szCs w:val="22"/>
          <w:lang w:val="pl-PL"/>
        </w:rPr>
      </w:pP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§12 Usunięcie danych osobowych</w:t>
      </w:r>
    </w:p>
    <w:p w:rsidR="00903BF9" w:rsidRPr="005D2CD6" w:rsidRDefault="00903BF9" w:rsidP="00C447EE">
      <w:pPr>
        <w:numPr>
          <w:ilvl w:val="0"/>
          <w:numId w:val="12"/>
        </w:numPr>
        <w:spacing w:after="24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Strony ustalają, że po zakończeniu Umowy, Podmiot Przetwarzający niezwłocznie, nie później jednak niż w terminie 14 dni usunie wszystkie dane osobowe powierzone przez Przetwarzającego, wraz z ich istniejącymi kopiami oraz wszelkimi informacjami, które mogłyby posłużyć do odtworzenia w całości bądź w części powierzonych danych osobowych.</w:t>
      </w:r>
    </w:p>
    <w:p w:rsidR="00903BF9" w:rsidRPr="005D2CD6" w:rsidRDefault="006F3EDE" w:rsidP="00C447EE">
      <w:pPr>
        <w:numPr>
          <w:ilvl w:val="0"/>
          <w:numId w:val="18"/>
        </w:numPr>
        <w:spacing w:after="240" w:line="360" w:lineRule="auto"/>
        <w:jc w:val="both"/>
        <w:rPr>
          <w:rFonts w:asciiTheme="minorHAnsi" w:eastAsia="Calibri" w:hAnsiTheme="minorHAnsi" w:cs="Calibri"/>
          <w:color w:val="000000"/>
          <w:sz w:val="22"/>
          <w:szCs w:val="22"/>
          <w:lang w:val="pl-PL"/>
        </w:rPr>
      </w:pPr>
      <w:r>
        <w:rPr>
          <w:rFonts w:asciiTheme="minorHAnsi" w:eastAsia="Calibri" w:hAnsiTheme="minorHAnsi" w:cs="Calibri"/>
          <w:color w:val="000000"/>
          <w:sz w:val="22"/>
          <w:szCs w:val="22"/>
          <w:lang w:val="pl-PL"/>
        </w:rPr>
        <w:t>Ustęp</w:t>
      </w:r>
      <w:r w:rsidR="00903BF9" w:rsidRPr="005D2CD6">
        <w:rPr>
          <w:rFonts w:asciiTheme="minorHAnsi" w:eastAsia="Calibri" w:hAnsiTheme="minorHAnsi" w:cs="Calibri"/>
          <w:color w:val="000000"/>
          <w:sz w:val="22"/>
          <w:szCs w:val="22"/>
          <w:lang w:val="pl-PL"/>
        </w:rPr>
        <w:t xml:space="preserve"> 1 powyżej nie ma zastosowania wyłącznie w sytuacji, gdy prawo Unii Europejskiej lub prawo państwa członkowskiego przewiduje wymóg przechowywania danych osobowych przez Podmiot Przetwarzający. </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§13 Czas trwania i wypowiedzenie Umowy</w:t>
      </w:r>
    </w:p>
    <w:p w:rsidR="00903BF9" w:rsidRPr="005D2CD6" w:rsidRDefault="00903BF9" w:rsidP="00C447EE">
      <w:pPr>
        <w:numPr>
          <w:ilvl w:val="0"/>
          <w:numId w:val="13"/>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Umowa niniejsza zawarta jest na czas </w:t>
      </w:r>
      <w:r w:rsidR="006F3EDE">
        <w:rPr>
          <w:rFonts w:asciiTheme="minorHAnsi" w:eastAsia="Calibri" w:hAnsiTheme="minorHAnsi" w:cs="Calibri"/>
          <w:color w:val="000000"/>
          <w:sz w:val="22"/>
          <w:szCs w:val="22"/>
          <w:lang w:val="pl-PL"/>
        </w:rPr>
        <w:t>nie</w:t>
      </w:r>
      <w:r w:rsidRPr="005D2CD6">
        <w:rPr>
          <w:rFonts w:asciiTheme="minorHAnsi" w:eastAsia="Calibri" w:hAnsiTheme="minorHAnsi" w:cs="Calibri"/>
          <w:color w:val="000000"/>
          <w:sz w:val="22"/>
          <w:szCs w:val="22"/>
          <w:lang w:val="pl-PL"/>
        </w:rPr>
        <w:t>określony. Czas trwania Umowy kończy się z chwilą wykonania czynności wynikających z Umowy o współpracy bądź w sytuacji wygaśnięcia lub rozwiązania niniejszej Umowy lub Umowy o współpracy.</w:t>
      </w:r>
    </w:p>
    <w:p w:rsidR="00903BF9" w:rsidRPr="005D2CD6" w:rsidRDefault="00903BF9" w:rsidP="00C447EE">
      <w:pPr>
        <w:numPr>
          <w:ilvl w:val="0"/>
          <w:numId w:val="14"/>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Administrator ma prawo wypowiedzieć Umowę, gdy Podmiot Przetwarzający: </w:t>
      </w:r>
    </w:p>
    <w:p w:rsidR="00903BF9" w:rsidRPr="005D2CD6" w:rsidRDefault="00903BF9" w:rsidP="00C447EE">
      <w:pPr>
        <w:spacing w:line="360" w:lineRule="auto"/>
        <w:jc w:val="both"/>
        <w:rPr>
          <w:rFonts w:asciiTheme="minorHAnsi" w:eastAsia="Calibri" w:hAnsiTheme="minorHAnsi" w:cs="Calibri"/>
          <w:color w:val="000000"/>
          <w:sz w:val="22"/>
          <w:szCs w:val="22"/>
          <w:lang w:val="pl-PL"/>
        </w:rPr>
      </w:pPr>
    </w:p>
    <w:p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wykorzystał dane osobowe w sposób niezgodny z Umową, </w:t>
      </w:r>
    </w:p>
    <w:p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powierzył wykonanie Umowy osobie trzeciej bez zgody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w:t>
      </w:r>
    </w:p>
    <w:p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nie zaprzestał niewłaściwego przetwarzania danych osobowych w określonym przez Przetwarzającego terminie, </w:t>
      </w:r>
    </w:p>
    <w:p w:rsidR="00903BF9" w:rsidRPr="005D2CD6" w:rsidRDefault="00903BF9" w:rsidP="00C447EE">
      <w:pPr>
        <w:numPr>
          <w:ilvl w:val="1"/>
          <w:numId w:val="20"/>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zawiadomił o swojej niezdolności do wypełnienia Umowy</w:t>
      </w:r>
      <w:r w:rsidR="001B164B">
        <w:rPr>
          <w:rFonts w:asciiTheme="minorHAnsi" w:eastAsia="Calibri" w:hAnsiTheme="minorHAnsi" w:cs="Calibri"/>
          <w:color w:val="000000"/>
          <w:sz w:val="22"/>
          <w:szCs w:val="22"/>
          <w:lang w:val="pl-PL"/>
        </w:rPr>
        <w:t>.</w:t>
      </w:r>
    </w:p>
    <w:p w:rsidR="00903BF9" w:rsidRPr="005D2CD6" w:rsidRDefault="00903BF9" w:rsidP="00C447EE">
      <w:pPr>
        <w:spacing w:line="360" w:lineRule="auto"/>
        <w:jc w:val="both"/>
        <w:rPr>
          <w:rFonts w:asciiTheme="minorHAnsi" w:eastAsia="Calibri" w:hAnsiTheme="minorHAnsi" w:cs="Calibri"/>
          <w:color w:val="000000"/>
          <w:sz w:val="22"/>
          <w:szCs w:val="22"/>
          <w:lang w:val="pl-PL"/>
        </w:rPr>
      </w:pPr>
    </w:p>
    <w:p w:rsidR="00903BF9" w:rsidRPr="005D2CD6" w:rsidRDefault="00903BF9" w:rsidP="00C447EE">
      <w:pPr>
        <w:numPr>
          <w:ilvl w:val="0"/>
          <w:numId w:val="16"/>
        </w:numPr>
        <w:spacing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 xml:space="preserve">Wypowiedzenie Umowy przez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 xml:space="preserve"> nie zwalnia Podmiot</w:t>
      </w:r>
      <w:r w:rsidR="00890A92">
        <w:rPr>
          <w:rFonts w:asciiTheme="minorHAnsi" w:eastAsia="Calibri" w:hAnsiTheme="minorHAnsi" w:cs="Calibri"/>
          <w:color w:val="000000"/>
          <w:sz w:val="22"/>
          <w:szCs w:val="22"/>
          <w:lang w:val="pl-PL"/>
        </w:rPr>
        <w:t>u</w:t>
      </w:r>
      <w:r w:rsidRPr="005D2CD6">
        <w:rPr>
          <w:rFonts w:asciiTheme="minorHAnsi" w:eastAsia="Calibri" w:hAnsiTheme="minorHAnsi" w:cs="Calibri"/>
          <w:color w:val="000000"/>
          <w:sz w:val="22"/>
          <w:szCs w:val="22"/>
          <w:lang w:val="pl-PL"/>
        </w:rPr>
        <w:t xml:space="preserve"> Przetwarzając</w:t>
      </w:r>
      <w:r w:rsidR="00890A92">
        <w:rPr>
          <w:rFonts w:asciiTheme="minorHAnsi" w:eastAsia="Calibri" w:hAnsiTheme="minorHAnsi" w:cs="Calibri"/>
          <w:color w:val="000000"/>
          <w:sz w:val="22"/>
          <w:szCs w:val="22"/>
          <w:lang w:val="pl-PL"/>
        </w:rPr>
        <w:t>ego</w:t>
      </w:r>
      <w:r w:rsidRPr="005D2CD6">
        <w:rPr>
          <w:rFonts w:asciiTheme="minorHAnsi" w:eastAsia="Calibri" w:hAnsiTheme="minorHAnsi" w:cs="Calibri"/>
          <w:color w:val="000000"/>
          <w:sz w:val="22"/>
          <w:szCs w:val="22"/>
          <w:lang w:val="pl-PL"/>
        </w:rPr>
        <w:t xml:space="preserve"> od zapłaty ewentualnej kary umownej i odszkodowania. </w:t>
      </w:r>
    </w:p>
    <w:p w:rsidR="00903BF9" w:rsidRPr="005D2CD6" w:rsidRDefault="00903BF9" w:rsidP="00C447EE">
      <w:pPr>
        <w:numPr>
          <w:ilvl w:val="0"/>
          <w:numId w:val="19"/>
        </w:numPr>
        <w:spacing w:after="240" w:line="360" w:lineRule="auto"/>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lastRenderedPageBreak/>
        <w:t>Jeżeli jedna ze Stron rażąco narusza zobowiązania wynikające z Umowy, druga Strona może wypowiedzieć Umowę ze skutkiem natychmiastowym oraz żądać naprawienia szkody poniesionej na skutek takiego naruszenia.</w:t>
      </w:r>
    </w:p>
    <w:p w:rsidR="00903BF9" w:rsidRPr="005D2CD6" w:rsidRDefault="00903BF9" w:rsidP="00C447E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Theme="minorHAnsi" w:eastAsia="Calibri" w:hAnsiTheme="minorHAnsi" w:cs="Calibri"/>
          <w:b/>
          <w:color w:val="000000"/>
          <w:sz w:val="22"/>
          <w:szCs w:val="22"/>
          <w:lang w:val="pl-PL"/>
        </w:rPr>
      </w:pPr>
      <w:r w:rsidRPr="005D2CD6">
        <w:rPr>
          <w:rFonts w:asciiTheme="minorHAnsi" w:eastAsia="Calibri" w:hAnsiTheme="minorHAnsi" w:cs="Calibri"/>
          <w:b/>
          <w:color w:val="000000"/>
          <w:sz w:val="22"/>
          <w:szCs w:val="22"/>
          <w:lang w:val="pl-PL"/>
        </w:rPr>
        <w:t>§14 Postanowienia końcowe</w:t>
      </w:r>
    </w:p>
    <w:p w:rsidR="00903BF9" w:rsidRPr="009D51D4"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W sprawach nieuregulowanych postanowieniami niniejszej Umowy zastosowanie będą mieć przepisy Ustawy z dnia 23 kwietnia 1964 r. Kodeks Cywilny (Dz. U. z 1964 r. nr 16 poz. 93 ze zm.), a także rozporządzenia Parlamentu Europejskiego i Rady z 27 kwietnia 2016 r. w sprawie ochrony osób fizycznych w związku z przetwarzaniem danych osobowych i w sprawie swobodnego przepływu takich danych oraz uchylenia dyrektywy 95/46/WE</w:t>
      </w:r>
    </w:p>
    <w:p w:rsidR="009D51D4" w:rsidRPr="005D2CD6" w:rsidRDefault="009D51D4" w:rsidP="00C447EE">
      <w:pPr>
        <w:numPr>
          <w:ilvl w:val="0"/>
          <w:numId w:val="17"/>
        </w:numPr>
        <w:spacing w:line="360" w:lineRule="auto"/>
        <w:ind w:left="357" w:hanging="357"/>
        <w:jc w:val="both"/>
        <w:rPr>
          <w:rFonts w:asciiTheme="minorHAnsi" w:hAnsiTheme="minorHAnsi"/>
          <w:color w:val="000000"/>
          <w:sz w:val="22"/>
          <w:szCs w:val="22"/>
          <w:lang w:val="pl-PL"/>
        </w:rPr>
      </w:pPr>
      <w:r>
        <w:rPr>
          <w:rFonts w:asciiTheme="minorHAnsi" w:hAnsiTheme="minorHAnsi"/>
          <w:color w:val="000000"/>
          <w:sz w:val="22"/>
          <w:szCs w:val="22"/>
          <w:lang w:val="pl-PL"/>
        </w:rPr>
        <w:t>Zmian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danych adresowych Stron nie będ</w:t>
      </w:r>
      <w:r w:rsidR="000C7781">
        <w:rPr>
          <w:rFonts w:asciiTheme="minorHAnsi" w:hAnsiTheme="minorHAnsi"/>
          <w:color w:val="000000"/>
          <w:sz w:val="22"/>
          <w:szCs w:val="22"/>
          <w:lang w:val="pl-PL"/>
        </w:rPr>
        <w:t>zie</w:t>
      </w:r>
      <w:r>
        <w:rPr>
          <w:rFonts w:asciiTheme="minorHAnsi" w:hAnsiTheme="minorHAnsi"/>
          <w:color w:val="000000"/>
          <w:sz w:val="22"/>
          <w:szCs w:val="22"/>
          <w:lang w:val="pl-PL"/>
        </w:rPr>
        <w:t xml:space="preserve"> uznawan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za zmianę umowy, jednakże powinn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być pod rygorem nieważności przekazan</w:t>
      </w:r>
      <w:r w:rsidR="000C7781">
        <w:rPr>
          <w:rFonts w:asciiTheme="minorHAnsi" w:hAnsiTheme="minorHAnsi"/>
          <w:color w:val="000000"/>
          <w:sz w:val="22"/>
          <w:szCs w:val="22"/>
          <w:lang w:val="pl-PL"/>
        </w:rPr>
        <w:t>a</w:t>
      </w:r>
      <w:r>
        <w:rPr>
          <w:rFonts w:asciiTheme="minorHAnsi" w:hAnsiTheme="minorHAnsi"/>
          <w:color w:val="000000"/>
          <w:sz w:val="22"/>
          <w:szCs w:val="22"/>
          <w:lang w:val="pl-PL"/>
        </w:rPr>
        <w:t xml:space="preserve"> drugiej Stronie w formie </w:t>
      </w:r>
      <w:r w:rsidR="000C7781">
        <w:rPr>
          <w:rFonts w:asciiTheme="minorHAnsi" w:hAnsiTheme="minorHAnsi"/>
          <w:color w:val="000000"/>
          <w:sz w:val="22"/>
          <w:szCs w:val="22"/>
          <w:lang w:val="pl-PL"/>
        </w:rPr>
        <w:t>dokumentowej</w:t>
      </w:r>
      <w:r>
        <w:rPr>
          <w:rFonts w:asciiTheme="minorHAnsi" w:hAnsiTheme="minorHAnsi"/>
          <w:color w:val="000000"/>
          <w:sz w:val="22"/>
          <w:szCs w:val="22"/>
          <w:lang w:val="pl-PL"/>
        </w:rPr>
        <w:t>.</w:t>
      </w:r>
    </w:p>
    <w:p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Wszelkie zmiany, uzupełnienia lub rozwiązanie niniejszej Umowy powinny być sporządzone </w:t>
      </w:r>
      <w:r w:rsidR="003B32AA">
        <w:rPr>
          <w:rFonts w:asciiTheme="minorHAnsi" w:eastAsia="Calibri" w:hAnsiTheme="minorHAnsi" w:cs="Calibri"/>
          <w:color w:val="000000"/>
          <w:sz w:val="22"/>
          <w:szCs w:val="22"/>
          <w:lang w:val="pl-PL"/>
        </w:rPr>
        <w:t xml:space="preserve">w formie </w:t>
      </w:r>
      <w:r w:rsidR="0073132B">
        <w:rPr>
          <w:rFonts w:asciiTheme="minorHAnsi" w:eastAsia="Calibri" w:hAnsiTheme="minorHAnsi" w:cs="Calibri"/>
          <w:color w:val="000000"/>
          <w:sz w:val="22"/>
          <w:szCs w:val="22"/>
          <w:lang w:val="pl-PL"/>
        </w:rPr>
        <w:t>pisemnej</w:t>
      </w:r>
      <w:r w:rsidR="003B32AA">
        <w:rPr>
          <w:rFonts w:asciiTheme="minorHAnsi" w:eastAsia="Calibri" w:hAnsiTheme="minorHAnsi" w:cs="Calibri"/>
          <w:color w:val="000000"/>
          <w:sz w:val="22"/>
          <w:szCs w:val="22"/>
          <w:lang w:val="pl-PL"/>
        </w:rPr>
        <w:t xml:space="preserve"> </w:t>
      </w:r>
      <w:r w:rsidRPr="005D2CD6">
        <w:rPr>
          <w:rFonts w:asciiTheme="minorHAnsi" w:eastAsia="Calibri" w:hAnsiTheme="minorHAnsi" w:cs="Calibri"/>
          <w:color w:val="000000"/>
          <w:sz w:val="22"/>
          <w:szCs w:val="22"/>
          <w:lang w:val="pl-PL"/>
        </w:rPr>
        <w:t>przez należycie upoważnionych przedstawicieli Stron pod rygorem nieważności.</w:t>
      </w:r>
    </w:p>
    <w:p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 xml:space="preserve">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w:t>
      </w:r>
      <w:r w:rsidR="005D2CD6">
        <w:rPr>
          <w:rFonts w:asciiTheme="minorHAnsi" w:eastAsia="Calibri" w:hAnsiTheme="minorHAnsi" w:cs="Calibri"/>
          <w:color w:val="000000"/>
          <w:sz w:val="22"/>
          <w:szCs w:val="22"/>
          <w:lang w:val="pl-PL"/>
        </w:rPr>
        <w:t>Administratora</w:t>
      </w:r>
      <w:r w:rsidRPr="005D2CD6">
        <w:rPr>
          <w:rFonts w:asciiTheme="minorHAnsi" w:eastAsia="Calibri" w:hAnsiTheme="minorHAnsi" w:cs="Calibri"/>
          <w:color w:val="000000"/>
          <w:sz w:val="22"/>
          <w:szCs w:val="22"/>
          <w:lang w:val="pl-PL"/>
        </w:rPr>
        <w:t>.</w:t>
      </w:r>
    </w:p>
    <w:p w:rsidR="00903BF9" w:rsidRPr="005D2CD6" w:rsidRDefault="00903BF9" w:rsidP="00C447EE">
      <w:pPr>
        <w:numPr>
          <w:ilvl w:val="0"/>
          <w:numId w:val="17"/>
        </w:numPr>
        <w:spacing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W przypadku, gdy którekolwiek z postanowień Umowy jest lub okaże się niezgodne z prawem, zostanie uznanie za nieważne lub niemogące znaleźć zastosowania. Taka nieważność, niezgodność z prawem czy brak możliwości zastosowania postanowienia Umowy nie ma wpływu na pozostałe postanowienia Umowy, które zachowują swoją moc i winny być stosowane. Postanowienia nieważne winny być zastąpione przez nowe, zgodne z prawem, przy czym, nowa regulacja, w możliwie najszerszym zakresie winna oddawać pierwotnie założenia oraz cele  zastępowanego postanowienia.</w:t>
      </w:r>
    </w:p>
    <w:p w:rsidR="00903BF9" w:rsidRPr="006A5B01" w:rsidRDefault="00903BF9" w:rsidP="006A5B01">
      <w:pPr>
        <w:numPr>
          <w:ilvl w:val="0"/>
          <w:numId w:val="17"/>
        </w:numPr>
        <w:spacing w:after="240" w:line="360" w:lineRule="auto"/>
        <w:ind w:left="357" w:hanging="357"/>
        <w:jc w:val="both"/>
        <w:rPr>
          <w:rFonts w:asciiTheme="minorHAnsi" w:hAnsiTheme="minorHAnsi"/>
          <w:color w:val="000000"/>
          <w:sz w:val="22"/>
          <w:szCs w:val="22"/>
          <w:lang w:val="pl-PL"/>
        </w:rPr>
      </w:pPr>
      <w:r w:rsidRPr="005D2CD6">
        <w:rPr>
          <w:rFonts w:asciiTheme="minorHAnsi" w:eastAsia="Calibri" w:hAnsiTheme="minorHAnsi" w:cs="Calibri"/>
          <w:color w:val="000000"/>
          <w:sz w:val="22"/>
          <w:szCs w:val="22"/>
          <w:lang w:val="pl-PL"/>
        </w:rPr>
        <w:t>Umowa została sporządzona w dwóch jednobrzmiących egzemplarzach, po jednym dla każdej ze Stron.</w:t>
      </w:r>
    </w:p>
    <w:p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p>
    <w:p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p>
    <w:p w:rsidR="00903BF9" w:rsidRPr="005D2CD6" w:rsidRDefault="00903BF9" w:rsidP="00C447EE">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eastAsia="Calibri" w:hAnsiTheme="minorHAnsi" w:cs="Calibri"/>
          <w:color w:val="000000"/>
          <w:sz w:val="22"/>
          <w:szCs w:val="22"/>
          <w:lang w:val="pl-PL"/>
        </w:rPr>
      </w:pPr>
      <w:r w:rsidRPr="005D2CD6">
        <w:rPr>
          <w:rFonts w:asciiTheme="minorHAnsi" w:eastAsia="Calibri" w:hAnsiTheme="minorHAnsi" w:cs="Calibri"/>
          <w:color w:val="000000"/>
          <w:sz w:val="22"/>
          <w:szCs w:val="22"/>
          <w:lang w:val="pl-PL"/>
        </w:rPr>
        <w:t>____________________</w:t>
      </w:r>
      <w:r w:rsidRPr="005D2CD6">
        <w:rPr>
          <w:rFonts w:asciiTheme="minorHAnsi" w:eastAsia="Calibri" w:hAnsiTheme="minorHAnsi" w:cs="Calibri"/>
          <w:color w:val="000000"/>
          <w:sz w:val="22"/>
          <w:szCs w:val="22"/>
          <w:lang w:val="pl-PL"/>
        </w:rPr>
        <w:tab/>
      </w:r>
      <w:r w:rsidRPr="005D2CD6">
        <w:rPr>
          <w:rFonts w:asciiTheme="minorHAnsi" w:eastAsia="Calibri" w:hAnsiTheme="minorHAnsi" w:cs="Calibri"/>
          <w:color w:val="000000"/>
          <w:sz w:val="22"/>
          <w:szCs w:val="22"/>
          <w:lang w:val="pl-PL"/>
        </w:rPr>
        <w:tab/>
        <w:t xml:space="preserve">     ____________________</w:t>
      </w:r>
    </w:p>
    <w:p w:rsidR="006A5B01" w:rsidRPr="006A5B01" w:rsidRDefault="00903BF9" w:rsidP="006A5B01">
      <w:pPr>
        <w:widowControl w:val="0"/>
        <w:tabs>
          <w:tab w:val="left" w:pos="5387"/>
          <w:tab w:val="left" w:pos="5672"/>
          <w:tab w:val="left" w:pos="6381"/>
          <w:tab w:val="left" w:pos="7090"/>
          <w:tab w:val="left" w:pos="7799"/>
          <w:tab w:val="left" w:pos="8508"/>
          <w:tab w:val="left" w:pos="9217"/>
        </w:tabs>
        <w:spacing w:line="360" w:lineRule="auto"/>
        <w:ind w:firstLine="567"/>
        <w:jc w:val="both"/>
        <w:rPr>
          <w:rFonts w:asciiTheme="minorHAnsi" w:hAnsiTheme="minorHAnsi"/>
          <w:sz w:val="22"/>
          <w:szCs w:val="22"/>
          <w:lang w:val="pl-PL"/>
        </w:rPr>
      </w:pPr>
      <w:r w:rsidRPr="005D2CD6">
        <w:rPr>
          <w:rFonts w:asciiTheme="minorHAnsi" w:eastAsia="Calibri" w:hAnsiTheme="minorHAnsi" w:cs="Calibri"/>
          <w:color w:val="000000"/>
          <w:sz w:val="22"/>
          <w:szCs w:val="22"/>
          <w:lang w:val="pl-PL"/>
        </w:rPr>
        <w:t>Administrator</w:t>
      </w:r>
      <w:r w:rsidRPr="005D2CD6">
        <w:rPr>
          <w:rFonts w:asciiTheme="minorHAnsi" w:eastAsia="Calibri" w:hAnsiTheme="minorHAnsi" w:cs="Calibri"/>
          <w:color w:val="000000"/>
          <w:sz w:val="22"/>
          <w:szCs w:val="22"/>
          <w:lang w:val="pl-PL"/>
        </w:rPr>
        <w:tab/>
        <w:t xml:space="preserve">                    Podmiot Przetwarzający  </w:t>
      </w:r>
    </w:p>
    <w:p w:rsidR="006A5B01" w:rsidRDefault="006A5B01" w:rsidP="00C447EE">
      <w:pPr>
        <w:spacing w:line="360" w:lineRule="auto"/>
        <w:rPr>
          <w:rFonts w:asciiTheme="minorHAnsi" w:hAnsiTheme="minorHAnsi"/>
          <w:sz w:val="22"/>
          <w:szCs w:val="22"/>
        </w:rPr>
      </w:pPr>
    </w:p>
    <w:p w:rsidR="006A5B01" w:rsidRPr="005D2CD6" w:rsidRDefault="006A5B01" w:rsidP="00C447EE">
      <w:pPr>
        <w:spacing w:line="360" w:lineRule="auto"/>
        <w:rPr>
          <w:rFonts w:asciiTheme="minorHAnsi" w:hAnsiTheme="minorHAnsi"/>
          <w:sz w:val="22"/>
          <w:szCs w:val="22"/>
        </w:rPr>
      </w:pPr>
    </w:p>
    <w:sectPr w:rsidR="006A5B01" w:rsidRPr="005D2CD6" w:rsidSect="006F3EDE">
      <w:headerReference w:type="even" r:id="rId8"/>
      <w:headerReference w:type="default" r:id="rId9"/>
      <w:footerReference w:type="default" r:id="rId10"/>
      <w:headerReference w:type="first" r:id="rId11"/>
      <w:pgSz w:w="11906" w:h="16838"/>
      <w:pgMar w:top="1418" w:right="1418" w:bottom="1418"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51" w:rsidRDefault="00717451" w:rsidP="00C94313">
      <w:r>
        <w:separator/>
      </w:r>
    </w:p>
  </w:endnote>
  <w:endnote w:type="continuationSeparator" w:id="0">
    <w:p w:rsidR="00717451" w:rsidRDefault="00717451" w:rsidP="00C9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13" w:rsidRPr="002A7776" w:rsidRDefault="00C94313" w:rsidP="002A777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51" w:rsidRDefault="00717451" w:rsidP="00C94313">
      <w:r>
        <w:separator/>
      </w:r>
    </w:p>
  </w:footnote>
  <w:footnote w:type="continuationSeparator" w:id="0">
    <w:p w:rsidR="00717451" w:rsidRDefault="00717451" w:rsidP="00C9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C" w:rsidRDefault="00903A90">
    <w:pPr>
      <w:pStyle w:val="Nagwek"/>
    </w:pPr>
    <w:r w:rsidRPr="00903A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1" o:spid="_x0000_s2050" type="#_x0000_t75" style="position:absolute;margin-left:0;margin-top:0;width:453.45pt;height:559.05pt;z-index:-251659264;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13" w:rsidRDefault="00903A90" w:rsidP="00B9146A">
    <w:pPr>
      <w:pStyle w:val="Nagwek"/>
      <w:jc w:val="center"/>
    </w:pPr>
    <w:r>
      <w:rPr>
        <w:noProof/>
        <w:lang w:val="pl-PL"/>
      </w:rPr>
      <w:pict>
        <v:rect id="Rectangle 4" o:spid="_x0000_s2052" style="position:absolute;left:0;text-align:left;margin-left:533.65pt;margin-top:590.2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ZqtAIAALU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eIKRoB206AsUjYpNyxCx5Rl6nULUU/+oLEHdP8jyu0ZCLhuIYvdKyaFhtAJQoY33rw5YQ8NRtB4+&#10;ygqy062RrlL7WnU2IdQA7V1Dnk8NYXuDSticRpN4PsWoBFcUxpNw4jrm0/R4ulfavGeyQ/Ynwwqw&#10;u+x096CNRUPTY4i9TMiCt61reiuuNiBw3IG74aj1WRSuhz+TIFnFq5h4JJqtPBLkuXdfLIk3K8L5&#10;NJ/ky2Ue/rL3hiRteFUxYa856ikkf9avg7JHJZwUpWXLK5vOQtJqs162Cu0o6Llwn6s5eM5h/jUM&#10;VwTg8oJSGJHgXZR4xSyee6QgUy+ZB7EXhMm7ZBaQhOTFNaUHLti/U0JDhpNpNHVdugD9glvgvtfc&#10;aNpxAxOj5V2G41MQTa0EV6JyrTWUt+P/RSks/HMpoN3HRjvBWo2OWjf79R6yWOGuZfUM0lUSlAXD&#10;A8Yc/Ng1moM5wNTIsP6xpYph1H4Q8AKSkBA7ZpxBpvMIDHXpWV96qCgbCcOoNAqj0ViacThte8U3&#10;DVwXjoXq7+HdFNxJ+gzt8NpgNjhmhzlmh8+l7aLO03bxGwAA//8DAFBLAwQUAAYACAAAACEA5bcx&#10;LuEAAAAPAQAADwAAAGRycy9kb3ducmV2LnhtbEyPwU7DMBBE70j8g7VI3KiTEEIIcSqExAUhVbQc&#10;enTtJY6I7Sh2WvP3bE/0NqN9mp1p18mO7IhzGLwTkK8yYOiU14PrBXzt3u5qYCFKp+XoHQr4xQDr&#10;7vqqlY32J/eJx23sGYW40EgBJsap4Twog1aGlZ/Q0e3bz1ZGsnPP9SxPFG5HXmRZxa0cHH0wcsJX&#10;g+pnu1gBuyrtVVr2OX6oulcSN8a+b4S4vUkvz8AipvgPw7k+VYeOOh384nRgI/mserwnllReZyWw&#10;M5OXT7TnQOqhKAvgXcsvd3R/AAAA//8DAFBLAQItABQABgAIAAAAIQC2gziS/gAAAOEBAAATAAAA&#10;AAAAAAAAAAAAAAAAAABbQ29udGVudF9UeXBlc10ueG1sUEsBAi0AFAAGAAgAAAAhADj9If/WAAAA&#10;lAEAAAsAAAAAAAAAAAAAAAAALwEAAF9yZWxzLy5yZWxzUEsBAi0AFAAGAAgAAAAhAPc51mq0AgAA&#10;tQUAAA4AAAAAAAAAAAAAAAAALgIAAGRycy9lMm9Eb2MueG1sUEsBAi0AFAAGAAgAAAAhAOW3MS7h&#10;AAAADwEAAA8AAAAAAAAAAAAAAAAADgUAAGRycy9kb3ducmV2LnhtbFBLBQYAAAAABAAEAPMAAAAc&#10;BgAAAAA=&#10;" o:allowincell="f" filled="f" stroked="f">
          <v:textbox style="layout-flow:vertical;mso-layout-flow-alt:bottom-to-top;mso-fit-shape-to-text:t">
            <w:txbxContent>
              <w:p w:rsidR="006D2B56" w:rsidRPr="006D2B56" w:rsidRDefault="006D2B56">
                <w:pPr>
                  <w:pStyle w:val="Stopka"/>
                  <w:rPr>
                    <w:rFonts w:ascii="Calibri Light" w:hAnsi="Calibri Light"/>
                    <w:color w:val="073A82"/>
                    <w:sz w:val="44"/>
                    <w:szCs w:val="44"/>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C" w:rsidRDefault="00903A90">
    <w:pPr>
      <w:pStyle w:val="Nagwek"/>
    </w:pPr>
    <w:r w:rsidRPr="00903A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403230" o:spid="_x0000_s2049" type="#_x0000_t75" style="position:absolute;margin-left:0;margin-top:0;width:453.45pt;height:559.05pt;z-index:-251660288;mso-position-horizontal:center;mso-position-horizontal-relative:margin;mso-position-vertical:center;mso-position-vertical-relative:margin" o:allowincell="f">
          <v:imagedata r:id="rId1" o:title="Pliki do wysłania Safeguar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E46"/>
    <w:multiLevelType w:val="multilevel"/>
    <w:tmpl w:val="0DB41438"/>
    <w:lvl w:ilvl="0">
      <w:start w:val="2"/>
      <w:numFmt w:val="decimal"/>
      <w:lvlText w:val="%1."/>
      <w:lvlJc w:val="left"/>
      <w:pPr>
        <w:ind w:left="211" w:hanging="211"/>
      </w:pPr>
      <w:rPr>
        <w:rFonts w:hint="default"/>
        <w:smallCaps w:val="0"/>
        <w:strike w:val="0"/>
        <w:dstrike w:val="0"/>
        <w:u w:val="none"/>
        <w:effect w:val="none"/>
        <w:vertAlign w:val="baseline"/>
      </w:rPr>
    </w:lvl>
    <w:lvl w:ilvl="1">
      <w:start w:val="1"/>
      <w:numFmt w:val="decimal"/>
      <w:lvlText w:val="%2."/>
      <w:lvlJc w:val="left"/>
      <w:pPr>
        <w:ind w:left="1011" w:hanging="211"/>
      </w:pPr>
      <w:rPr>
        <w:rFonts w:hint="default"/>
        <w:smallCaps w:val="0"/>
        <w:strike w:val="0"/>
        <w:dstrike w:val="0"/>
        <w:u w:val="none"/>
        <w:effect w:val="none"/>
        <w:vertAlign w:val="baseline"/>
      </w:rPr>
    </w:lvl>
    <w:lvl w:ilvl="2">
      <w:start w:val="1"/>
      <w:numFmt w:val="decimal"/>
      <w:lvlText w:val="%3."/>
      <w:lvlJc w:val="left"/>
      <w:pPr>
        <w:ind w:left="1811" w:hanging="211"/>
      </w:pPr>
      <w:rPr>
        <w:rFonts w:hint="default"/>
        <w:smallCaps w:val="0"/>
        <w:strike w:val="0"/>
        <w:dstrike w:val="0"/>
        <w:u w:val="none"/>
        <w:effect w:val="none"/>
        <w:vertAlign w:val="baseline"/>
      </w:rPr>
    </w:lvl>
    <w:lvl w:ilvl="3">
      <w:start w:val="1"/>
      <w:numFmt w:val="decimal"/>
      <w:lvlText w:val="%4."/>
      <w:lvlJc w:val="left"/>
      <w:pPr>
        <w:ind w:left="2611" w:hanging="210"/>
      </w:pPr>
      <w:rPr>
        <w:rFonts w:hint="default"/>
        <w:smallCaps w:val="0"/>
        <w:strike w:val="0"/>
        <w:dstrike w:val="0"/>
        <w:u w:val="none"/>
        <w:effect w:val="none"/>
        <w:vertAlign w:val="baseline"/>
      </w:rPr>
    </w:lvl>
    <w:lvl w:ilvl="4">
      <w:start w:val="1"/>
      <w:numFmt w:val="decimal"/>
      <w:lvlText w:val="%5."/>
      <w:lvlJc w:val="left"/>
      <w:pPr>
        <w:ind w:left="3411" w:hanging="211"/>
      </w:pPr>
      <w:rPr>
        <w:rFonts w:hint="default"/>
        <w:smallCaps w:val="0"/>
        <w:strike w:val="0"/>
        <w:dstrike w:val="0"/>
        <w:u w:val="none"/>
        <w:effect w:val="none"/>
        <w:vertAlign w:val="baseline"/>
      </w:rPr>
    </w:lvl>
    <w:lvl w:ilvl="5">
      <w:start w:val="1"/>
      <w:numFmt w:val="decimal"/>
      <w:lvlText w:val="%6."/>
      <w:lvlJc w:val="left"/>
      <w:pPr>
        <w:ind w:left="4211" w:hanging="211"/>
      </w:pPr>
      <w:rPr>
        <w:rFonts w:hint="default"/>
        <w:smallCaps w:val="0"/>
        <w:strike w:val="0"/>
        <w:dstrike w:val="0"/>
        <w:u w:val="none"/>
        <w:effect w:val="none"/>
        <w:vertAlign w:val="baseline"/>
      </w:rPr>
    </w:lvl>
    <w:lvl w:ilvl="6">
      <w:start w:val="1"/>
      <w:numFmt w:val="decimal"/>
      <w:lvlText w:val="%7."/>
      <w:lvlJc w:val="left"/>
      <w:pPr>
        <w:ind w:left="5011" w:hanging="211"/>
      </w:pPr>
      <w:rPr>
        <w:rFonts w:hint="default"/>
        <w:smallCaps w:val="0"/>
        <w:strike w:val="0"/>
        <w:dstrike w:val="0"/>
        <w:u w:val="none"/>
        <w:effect w:val="none"/>
        <w:vertAlign w:val="baseline"/>
      </w:rPr>
    </w:lvl>
    <w:lvl w:ilvl="7">
      <w:start w:val="1"/>
      <w:numFmt w:val="decimal"/>
      <w:lvlText w:val="%8."/>
      <w:lvlJc w:val="left"/>
      <w:pPr>
        <w:ind w:left="5811" w:hanging="211"/>
      </w:pPr>
      <w:rPr>
        <w:rFonts w:hint="default"/>
        <w:smallCaps w:val="0"/>
        <w:strike w:val="0"/>
        <w:dstrike w:val="0"/>
        <w:u w:val="none"/>
        <w:effect w:val="none"/>
        <w:vertAlign w:val="baseline"/>
      </w:rPr>
    </w:lvl>
    <w:lvl w:ilvl="8">
      <w:start w:val="1"/>
      <w:numFmt w:val="decimal"/>
      <w:lvlText w:val="%9."/>
      <w:lvlJc w:val="left"/>
      <w:pPr>
        <w:ind w:left="6611" w:hanging="211"/>
      </w:pPr>
      <w:rPr>
        <w:rFonts w:hint="default"/>
        <w:smallCaps w:val="0"/>
        <w:strike w:val="0"/>
        <w:dstrike w:val="0"/>
        <w:u w:val="none"/>
        <w:effect w:val="none"/>
        <w:vertAlign w:val="baseline"/>
      </w:rPr>
    </w:lvl>
  </w:abstractNum>
  <w:abstractNum w:abstractNumId="1">
    <w:nsid w:val="0EC01DD5"/>
    <w:multiLevelType w:val="multilevel"/>
    <w:tmpl w:val="37CE38B6"/>
    <w:lvl w:ilvl="0">
      <w:start w:val="1"/>
      <w:numFmt w:val="decimal"/>
      <w:lvlText w:val="%1."/>
      <w:lvlJc w:val="left"/>
      <w:pPr>
        <w:ind w:left="284" w:hanging="284"/>
      </w:pPr>
      <w:rPr>
        <w:smallCaps w:val="0"/>
        <w:strike w:val="0"/>
        <w:dstrike w:val="0"/>
        <w:u w:val="none"/>
        <w:effect w:val="none"/>
        <w:vertAlign w:val="baseline"/>
      </w:rPr>
    </w:lvl>
    <w:lvl w:ilvl="1">
      <w:start w:val="1"/>
      <w:numFmt w:val="decimal"/>
      <w:lvlText w:val="%1.%2."/>
      <w:lvlJc w:val="left"/>
      <w:pPr>
        <w:ind w:left="644" w:hanging="644"/>
      </w:pPr>
      <w:rPr>
        <w:smallCaps w:val="0"/>
        <w:strike w:val="0"/>
        <w:dstrike w:val="0"/>
        <w:u w:val="none"/>
        <w:effect w:val="none"/>
        <w:vertAlign w:val="baseline"/>
      </w:rPr>
    </w:lvl>
    <w:lvl w:ilvl="2">
      <w:start w:val="1"/>
      <w:numFmt w:val="decimal"/>
      <w:lvlText w:val="%1.%2.%3."/>
      <w:lvlJc w:val="left"/>
      <w:pPr>
        <w:ind w:left="644" w:hanging="644"/>
      </w:pPr>
      <w:rPr>
        <w:smallCaps w:val="0"/>
        <w:strike w:val="0"/>
        <w:dstrike w:val="0"/>
        <w:u w:val="none"/>
        <w:effect w:val="none"/>
        <w:vertAlign w:val="baseline"/>
      </w:rPr>
    </w:lvl>
    <w:lvl w:ilvl="3">
      <w:start w:val="1"/>
      <w:numFmt w:val="decimal"/>
      <w:lvlText w:val="%1.%2.%3.%4."/>
      <w:lvlJc w:val="left"/>
      <w:pPr>
        <w:ind w:left="709" w:hanging="709"/>
      </w:pPr>
      <w:rPr>
        <w:smallCaps w:val="0"/>
        <w:strike w:val="0"/>
        <w:dstrike w:val="0"/>
        <w:u w:val="none"/>
        <w:effect w:val="none"/>
        <w:vertAlign w:val="baseline"/>
      </w:rPr>
    </w:lvl>
    <w:lvl w:ilvl="4">
      <w:start w:val="1"/>
      <w:numFmt w:val="decimal"/>
      <w:lvlText w:val="%1.%2.%3.%4.%5."/>
      <w:lvlJc w:val="left"/>
      <w:pPr>
        <w:ind w:left="709" w:hanging="709"/>
      </w:pPr>
      <w:rPr>
        <w:smallCaps w:val="0"/>
        <w:strike w:val="0"/>
        <w:dstrike w:val="0"/>
        <w:u w:val="none"/>
        <w:effect w:val="none"/>
        <w:vertAlign w:val="baseline"/>
      </w:rPr>
    </w:lvl>
    <w:lvl w:ilvl="5">
      <w:start w:val="1"/>
      <w:numFmt w:val="decimal"/>
      <w:lvlText w:val="%1.%2.%3.%4.%5.%6."/>
      <w:lvlJc w:val="left"/>
      <w:pPr>
        <w:ind w:left="709" w:hanging="709"/>
      </w:pPr>
      <w:rPr>
        <w:smallCaps w:val="0"/>
        <w:strike w:val="0"/>
        <w:dstrike w:val="0"/>
        <w:u w:val="none"/>
        <w:effect w:val="none"/>
        <w:vertAlign w:val="baseline"/>
      </w:rPr>
    </w:lvl>
    <w:lvl w:ilvl="6">
      <w:start w:val="1"/>
      <w:numFmt w:val="decimal"/>
      <w:lvlText w:val="%1.%2.%3.%4.%5.%6.%7."/>
      <w:lvlJc w:val="left"/>
      <w:pPr>
        <w:ind w:left="709" w:hanging="709"/>
      </w:pPr>
      <w:rPr>
        <w:smallCaps w:val="0"/>
        <w:strike w:val="0"/>
        <w:dstrike w:val="0"/>
        <w:u w:val="none"/>
        <w:effect w:val="none"/>
        <w:vertAlign w:val="baseline"/>
      </w:rPr>
    </w:lvl>
    <w:lvl w:ilvl="7">
      <w:start w:val="1"/>
      <w:numFmt w:val="decimal"/>
      <w:lvlText w:val="%1.%2.%3.%4.%5.%6.%7.%8."/>
      <w:lvlJc w:val="left"/>
      <w:pPr>
        <w:ind w:left="709" w:hanging="709"/>
      </w:pPr>
      <w:rPr>
        <w:smallCaps w:val="0"/>
        <w:strike w:val="0"/>
        <w:dstrike w:val="0"/>
        <w:u w:val="none"/>
        <w:effect w:val="none"/>
        <w:vertAlign w:val="baseline"/>
      </w:rPr>
    </w:lvl>
    <w:lvl w:ilvl="8">
      <w:start w:val="1"/>
      <w:numFmt w:val="decimal"/>
      <w:lvlText w:val="%1.%2.%3.%4.%5.%6.%7.%8.%9."/>
      <w:lvlJc w:val="left"/>
      <w:pPr>
        <w:ind w:left="709" w:hanging="709"/>
      </w:pPr>
      <w:rPr>
        <w:smallCaps w:val="0"/>
        <w:strike w:val="0"/>
        <w:dstrike w:val="0"/>
        <w:u w:val="none"/>
        <w:effect w:val="none"/>
        <w:vertAlign w:val="baseline"/>
      </w:rPr>
    </w:lvl>
  </w:abstractNum>
  <w:abstractNum w:abstractNumId="2">
    <w:nsid w:val="150B0CAC"/>
    <w:multiLevelType w:val="multilevel"/>
    <w:tmpl w:val="A4E453C2"/>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3">
    <w:nsid w:val="174F5957"/>
    <w:multiLevelType w:val="multilevel"/>
    <w:tmpl w:val="48FEA72E"/>
    <w:lvl w:ilvl="0">
      <w:start w:val="2"/>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4">
    <w:nsid w:val="29CF2121"/>
    <w:multiLevelType w:val="multilevel"/>
    <w:tmpl w:val="3782F062"/>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5">
    <w:nsid w:val="2C405E05"/>
    <w:multiLevelType w:val="multilevel"/>
    <w:tmpl w:val="029EB2D0"/>
    <w:lvl w:ilvl="0">
      <w:start w:val="4"/>
      <w:numFmt w:val="decimal"/>
      <w:lvlText w:val="%1."/>
      <w:lvlJc w:val="left"/>
      <w:pPr>
        <w:ind w:left="360" w:hanging="360"/>
      </w:pPr>
      <w:rPr>
        <w:rFonts w:hint="default"/>
        <w:smallCaps w:val="0"/>
        <w:strike w:val="0"/>
        <w:dstrike w:val="0"/>
        <w:u w:val="none"/>
        <w:effect w:val="none"/>
        <w:vertAlign w:val="baseline"/>
      </w:rPr>
    </w:lvl>
    <w:lvl w:ilvl="1">
      <w:start w:val="1"/>
      <w:numFmt w:val="decimal"/>
      <w:lvlText w:val="%2."/>
      <w:lvlJc w:val="left"/>
      <w:pPr>
        <w:ind w:left="720" w:hanging="360"/>
      </w:pPr>
      <w:rPr>
        <w:rFonts w:hint="default"/>
        <w:smallCaps w:val="0"/>
        <w:strike w:val="0"/>
        <w:dstrike w:val="0"/>
        <w:u w:val="none"/>
        <w:effect w:val="none"/>
        <w:vertAlign w:val="baseline"/>
      </w:rPr>
    </w:lvl>
    <w:lvl w:ilvl="2">
      <w:start w:val="1"/>
      <w:numFmt w:val="decimal"/>
      <w:lvlText w:val="%3."/>
      <w:lvlJc w:val="left"/>
      <w:pPr>
        <w:ind w:left="1080" w:hanging="360"/>
      </w:pPr>
      <w:rPr>
        <w:rFonts w:hint="default"/>
        <w:smallCaps w:val="0"/>
        <w:strike w:val="0"/>
        <w:dstrike w:val="0"/>
        <w:u w:val="none"/>
        <w:effect w:val="none"/>
        <w:vertAlign w:val="baseline"/>
      </w:rPr>
    </w:lvl>
    <w:lvl w:ilvl="3">
      <w:start w:val="1"/>
      <w:numFmt w:val="decimal"/>
      <w:lvlText w:val="%4."/>
      <w:lvlJc w:val="left"/>
      <w:pPr>
        <w:ind w:left="1440" w:hanging="360"/>
      </w:pPr>
      <w:rPr>
        <w:rFonts w:hint="default"/>
        <w:smallCaps w:val="0"/>
        <w:strike w:val="0"/>
        <w:dstrike w:val="0"/>
        <w:u w:val="none"/>
        <w:effect w:val="none"/>
        <w:vertAlign w:val="baseline"/>
      </w:rPr>
    </w:lvl>
    <w:lvl w:ilvl="4">
      <w:start w:val="1"/>
      <w:numFmt w:val="decimal"/>
      <w:lvlText w:val="%5."/>
      <w:lvlJc w:val="left"/>
      <w:pPr>
        <w:ind w:left="1800" w:hanging="360"/>
      </w:pPr>
      <w:rPr>
        <w:rFonts w:hint="default"/>
        <w:smallCaps w:val="0"/>
        <w:strike w:val="0"/>
        <w:dstrike w:val="0"/>
        <w:u w:val="none"/>
        <w:effect w:val="none"/>
        <w:vertAlign w:val="baseline"/>
      </w:rPr>
    </w:lvl>
    <w:lvl w:ilvl="5">
      <w:start w:val="1"/>
      <w:numFmt w:val="decimal"/>
      <w:lvlText w:val="%6."/>
      <w:lvlJc w:val="left"/>
      <w:pPr>
        <w:ind w:left="2160" w:hanging="360"/>
      </w:pPr>
      <w:rPr>
        <w:rFonts w:hint="default"/>
        <w:smallCaps w:val="0"/>
        <w:strike w:val="0"/>
        <w:dstrike w:val="0"/>
        <w:u w:val="none"/>
        <w:effect w:val="none"/>
        <w:vertAlign w:val="baseline"/>
      </w:rPr>
    </w:lvl>
    <w:lvl w:ilvl="6">
      <w:start w:val="1"/>
      <w:numFmt w:val="decimal"/>
      <w:lvlText w:val="%7."/>
      <w:lvlJc w:val="left"/>
      <w:pPr>
        <w:ind w:left="2520" w:hanging="360"/>
      </w:pPr>
      <w:rPr>
        <w:rFonts w:hint="default"/>
        <w:smallCaps w:val="0"/>
        <w:strike w:val="0"/>
        <w:dstrike w:val="0"/>
        <w:u w:val="none"/>
        <w:effect w:val="none"/>
        <w:vertAlign w:val="baseline"/>
      </w:rPr>
    </w:lvl>
    <w:lvl w:ilvl="7">
      <w:start w:val="1"/>
      <w:numFmt w:val="decimal"/>
      <w:lvlText w:val="%8."/>
      <w:lvlJc w:val="left"/>
      <w:pPr>
        <w:ind w:left="2880" w:hanging="360"/>
      </w:pPr>
      <w:rPr>
        <w:rFonts w:hint="default"/>
        <w:smallCaps w:val="0"/>
        <w:strike w:val="0"/>
        <w:dstrike w:val="0"/>
        <w:u w:val="none"/>
        <w:effect w:val="none"/>
        <w:vertAlign w:val="baseline"/>
      </w:rPr>
    </w:lvl>
    <w:lvl w:ilvl="8">
      <w:start w:val="1"/>
      <w:numFmt w:val="decimal"/>
      <w:lvlText w:val="%9."/>
      <w:lvlJc w:val="left"/>
      <w:pPr>
        <w:ind w:left="3240" w:hanging="360"/>
      </w:pPr>
      <w:rPr>
        <w:rFonts w:hint="default"/>
        <w:smallCaps w:val="0"/>
        <w:strike w:val="0"/>
        <w:dstrike w:val="0"/>
        <w:u w:val="none"/>
        <w:effect w:val="none"/>
        <w:vertAlign w:val="baseline"/>
      </w:rPr>
    </w:lvl>
  </w:abstractNum>
  <w:abstractNum w:abstractNumId="6">
    <w:nsid w:val="33602136"/>
    <w:multiLevelType w:val="multilevel"/>
    <w:tmpl w:val="9C501D3A"/>
    <w:lvl w:ilvl="0">
      <w:start w:val="1"/>
      <w:numFmt w:val="decimal"/>
      <w:lvlText w:val="%1."/>
      <w:lvlJc w:val="left"/>
      <w:pPr>
        <w:ind w:left="720" w:hanging="360"/>
      </w:pPr>
      <w:rPr>
        <w:smallCaps w:val="0"/>
        <w:strike w:val="0"/>
        <w:dstrike w:val="0"/>
        <w:u w:val="none"/>
        <w:effect w:val="none"/>
        <w:vertAlign w:val="baseline"/>
      </w:rPr>
    </w:lvl>
    <w:lvl w:ilvl="1">
      <w:start w:val="1"/>
      <w:numFmt w:val="decimal"/>
      <w:lvlText w:val="%2."/>
      <w:lvlJc w:val="left"/>
      <w:pPr>
        <w:ind w:left="1418" w:hanging="719"/>
      </w:pPr>
      <w:rPr>
        <w:smallCaps w:val="0"/>
        <w:strike w:val="0"/>
        <w:dstrike w:val="0"/>
        <w:u w:val="none"/>
        <w:effect w:val="none"/>
        <w:vertAlign w:val="baseline"/>
      </w:rPr>
    </w:lvl>
    <w:lvl w:ilvl="2">
      <w:start w:val="1"/>
      <w:numFmt w:val="decimal"/>
      <w:lvlText w:val="%2.%3."/>
      <w:lvlJc w:val="left"/>
      <w:pPr>
        <w:ind w:left="1418" w:hanging="719"/>
      </w:pPr>
      <w:rPr>
        <w:smallCaps w:val="0"/>
        <w:strike w:val="0"/>
        <w:dstrike w:val="0"/>
        <w:u w:val="none"/>
        <w:effect w:val="none"/>
        <w:vertAlign w:val="baseline"/>
      </w:rPr>
    </w:lvl>
    <w:lvl w:ilvl="3">
      <w:start w:val="1"/>
      <w:numFmt w:val="decimal"/>
      <w:lvlText w:val="%2.%3.%4."/>
      <w:lvlJc w:val="left"/>
      <w:pPr>
        <w:ind w:left="1418" w:hanging="719"/>
      </w:pPr>
      <w:rPr>
        <w:smallCaps w:val="0"/>
        <w:strike w:val="0"/>
        <w:dstrike w:val="0"/>
        <w:u w:val="none"/>
        <w:effect w:val="none"/>
        <w:vertAlign w:val="baseline"/>
      </w:rPr>
    </w:lvl>
    <w:lvl w:ilvl="4">
      <w:start w:val="1"/>
      <w:numFmt w:val="decimal"/>
      <w:lvlText w:val="%2.%3.%4.%5."/>
      <w:lvlJc w:val="left"/>
      <w:pPr>
        <w:ind w:left="1418" w:hanging="719"/>
      </w:pPr>
      <w:rPr>
        <w:smallCaps w:val="0"/>
        <w:strike w:val="0"/>
        <w:dstrike w:val="0"/>
        <w:u w:val="none"/>
        <w:effect w:val="none"/>
        <w:vertAlign w:val="baseline"/>
      </w:rPr>
    </w:lvl>
    <w:lvl w:ilvl="5">
      <w:start w:val="1"/>
      <w:numFmt w:val="decimal"/>
      <w:lvlText w:val="%2.%3.%4.%5.%6."/>
      <w:lvlJc w:val="left"/>
      <w:pPr>
        <w:ind w:left="1418" w:hanging="719"/>
      </w:pPr>
      <w:rPr>
        <w:smallCaps w:val="0"/>
        <w:strike w:val="0"/>
        <w:dstrike w:val="0"/>
        <w:u w:val="none"/>
        <w:effect w:val="none"/>
        <w:vertAlign w:val="baseline"/>
      </w:rPr>
    </w:lvl>
    <w:lvl w:ilvl="6">
      <w:start w:val="1"/>
      <w:numFmt w:val="decimal"/>
      <w:lvlText w:val="%2.%3.%4.%5.%6.%7."/>
      <w:lvlJc w:val="left"/>
      <w:pPr>
        <w:ind w:left="1418" w:hanging="719"/>
      </w:pPr>
      <w:rPr>
        <w:smallCaps w:val="0"/>
        <w:strike w:val="0"/>
        <w:dstrike w:val="0"/>
        <w:u w:val="none"/>
        <w:effect w:val="none"/>
        <w:vertAlign w:val="baseline"/>
      </w:rPr>
    </w:lvl>
    <w:lvl w:ilvl="7">
      <w:start w:val="1"/>
      <w:numFmt w:val="decimal"/>
      <w:lvlText w:val="%2.%3.%4.%5.%6.%7.%8."/>
      <w:lvlJc w:val="left"/>
      <w:pPr>
        <w:ind w:left="1418" w:hanging="719"/>
      </w:pPr>
      <w:rPr>
        <w:smallCaps w:val="0"/>
        <w:strike w:val="0"/>
        <w:dstrike w:val="0"/>
        <w:u w:val="none"/>
        <w:effect w:val="none"/>
        <w:vertAlign w:val="baseline"/>
      </w:rPr>
    </w:lvl>
    <w:lvl w:ilvl="8">
      <w:start w:val="1"/>
      <w:numFmt w:val="decimal"/>
      <w:lvlText w:val="%2.%3.%4.%5.%6.%7.%8.%9."/>
      <w:lvlJc w:val="left"/>
      <w:pPr>
        <w:ind w:left="1418" w:hanging="719"/>
      </w:pPr>
      <w:rPr>
        <w:smallCaps w:val="0"/>
        <w:strike w:val="0"/>
        <w:dstrike w:val="0"/>
        <w:u w:val="none"/>
        <w:effect w:val="none"/>
        <w:vertAlign w:val="baseline"/>
      </w:rPr>
    </w:lvl>
  </w:abstractNum>
  <w:abstractNum w:abstractNumId="7">
    <w:nsid w:val="3B712F86"/>
    <w:multiLevelType w:val="multilevel"/>
    <w:tmpl w:val="A96C0C7A"/>
    <w:lvl w:ilvl="0">
      <w:start w:val="1"/>
      <w:numFmt w:val="decimal"/>
      <w:lvlText w:val="%1."/>
      <w:lvlJc w:val="left"/>
      <w:pPr>
        <w:ind w:left="360" w:hanging="360"/>
      </w:pPr>
      <w:rPr>
        <w:smallCaps w:val="0"/>
        <w:strike w:val="0"/>
        <w:dstrike w:val="0"/>
        <w:u w:val="none"/>
        <w:effect w:val="none"/>
        <w:vertAlign w:val="baseline"/>
      </w:rPr>
    </w:lvl>
    <w:lvl w:ilvl="1">
      <w:start w:val="1"/>
      <w:numFmt w:val="upperLetter"/>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8">
    <w:nsid w:val="4C855C83"/>
    <w:multiLevelType w:val="multilevel"/>
    <w:tmpl w:val="C50C10B8"/>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9">
    <w:nsid w:val="50966227"/>
    <w:multiLevelType w:val="multilevel"/>
    <w:tmpl w:val="7D98A6AC"/>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426" w:hanging="426"/>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426" w:hanging="426"/>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426" w:hanging="426"/>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426" w:hanging="426"/>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426" w:hanging="426"/>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426" w:hanging="426"/>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426" w:hanging="426"/>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426" w:hanging="426"/>
      </w:pPr>
      <w:rPr>
        <w:rFonts w:ascii="Trebuchet MS" w:eastAsia="Trebuchet MS" w:hAnsi="Trebuchet MS" w:cs="Trebuchet MS"/>
        <w:b w:val="0"/>
        <w:i w:val="0"/>
        <w:smallCaps w:val="0"/>
        <w:strike w:val="0"/>
        <w:dstrike w:val="0"/>
        <w:u w:val="none"/>
        <w:effect w:val="none"/>
        <w:vertAlign w:val="baseline"/>
      </w:rPr>
    </w:lvl>
  </w:abstractNum>
  <w:abstractNum w:abstractNumId="10">
    <w:nsid w:val="51223DF2"/>
    <w:multiLevelType w:val="multilevel"/>
    <w:tmpl w:val="60309C4A"/>
    <w:lvl w:ilvl="0">
      <w:start w:val="1"/>
      <w:numFmt w:val="decimal"/>
      <w:lvlText w:val="%1."/>
      <w:lvlJc w:val="left"/>
      <w:pPr>
        <w:ind w:left="426" w:hanging="426"/>
      </w:pPr>
      <w:rPr>
        <w:rFonts w:ascii="Trebuchet MS" w:eastAsia="Trebuchet MS" w:hAnsi="Trebuchet MS" w:cs="Trebuchet MS"/>
        <w:b w:val="0"/>
        <w:i w:val="0"/>
        <w:smallCaps w:val="0"/>
        <w:strike w:val="0"/>
        <w:dstrike w:val="0"/>
        <w:u w:val="none"/>
        <w:effect w:val="none"/>
        <w:vertAlign w:val="baseline"/>
      </w:rPr>
    </w:lvl>
    <w:lvl w:ilvl="1">
      <w:start w:val="1"/>
      <w:numFmt w:val="decimal"/>
      <w:lvlText w:val="%1.%2."/>
      <w:lvlJc w:val="left"/>
      <w:pPr>
        <w:ind w:left="720" w:hanging="720"/>
      </w:pPr>
      <w:rPr>
        <w:rFonts w:ascii="Trebuchet MS" w:eastAsia="Trebuchet MS" w:hAnsi="Trebuchet MS" w:cs="Trebuchet MS"/>
        <w:b w:val="0"/>
        <w:i w:val="0"/>
        <w:smallCaps w:val="0"/>
        <w:strike w:val="0"/>
        <w:dstrike w:val="0"/>
        <w:u w:val="none"/>
        <w:effect w:val="none"/>
        <w:vertAlign w:val="baseline"/>
      </w:rPr>
    </w:lvl>
    <w:lvl w:ilvl="2">
      <w:start w:val="1"/>
      <w:numFmt w:val="decimal"/>
      <w:lvlText w:val="%1.%2.%3."/>
      <w:lvlJc w:val="left"/>
      <w:pPr>
        <w:ind w:left="720" w:hanging="720"/>
      </w:pPr>
      <w:rPr>
        <w:rFonts w:ascii="Trebuchet MS" w:eastAsia="Trebuchet MS" w:hAnsi="Trebuchet MS" w:cs="Trebuchet MS"/>
        <w:b w:val="0"/>
        <w:i w:val="0"/>
        <w:smallCaps w:val="0"/>
        <w:strike w:val="0"/>
        <w:dstrike w:val="0"/>
        <w:u w:val="none"/>
        <w:effect w:val="none"/>
        <w:vertAlign w:val="baseline"/>
      </w:rPr>
    </w:lvl>
    <w:lvl w:ilvl="3">
      <w:start w:val="1"/>
      <w:numFmt w:val="decimal"/>
      <w:lvlText w:val="%1.%2.%3.%4."/>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4">
      <w:start w:val="1"/>
      <w:numFmt w:val="decimal"/>
      <w:lvlText w:val="%1.%2.%3.%4.%5."/>
      <w:lvlJc w:val="left"/>
      <w:pPr>
        <w:ind w:left="1080" w:hanging="1080"/>
      </w:pPr>
      <w:rPr>
        <w:rFonts w:ascii="Trebuchet MS" w:eastAsia="Trebuchet MS" w:hAnsi="Trebuchet MS" w:cs="Trebuchet MS"/>
        <w:b w:val="0"/>
        <w:i w:val="0"/>
        <w:smallCaps w:val="0"/>
        <w:strike w:val="0"/>
        <w:dstrike w:val="0"/>
        <w:u w:val="none"/>
        <w:effect w:val="none"/>
        <w:vertAlign w:val="baseline"/>
      </w:rPr>
    </w:lvl>
    <w:lvl w:ilvl="5">
      <w:start w:val="1"/>
      <w:numFmt w:val="decimal"/>
      <w:lvlText w:val="%1.%2.%3.%4.%5.%6."/>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6">
      <w:start w:val="1"/>
      <w:numFmt w:val="decimal"/>
      <w:lvlText w:val="%1.%2.%3.%4.%5.%6.%7."/>
      <w:lvlJc w:val="left"/>
      <w:pPr>
        <w:ind w:left="1440" w:hanging="1440"/>
      </w:pPr>
      <w:rPr>
        <w:rFonts w:ascii="Trebuchet MS" w:eastAsia="Trebuchet MS" w:hAnsi="Trebuchet MS" w:cs="Trebuchet MS"/>
        <w:b w:val="0"/>
        <w:i w:val="0"/>
        <w:smallCaps w:val="0"/>
        <w:strike w:val="0"/>
        <w:dstrike w:val="0"/>
        <w:u w:val="none"/>
        <w:effect w:val="none"/>
        <w:vertAlign w:val="baseline"/>
      </w:rPr>
    </w:lvl>
    <w:lvl w:ilvl="7">
      <w:start w:val="1"/>
      <w:numFmt w:val="decimal"/>
      <w:lvlText w:val="%1.%2.%3.%4.%5.%6.%7.%8."/>
      <w:lvlJc w:val="left"/>
      <w:pPr>
        <w:ind w:left="1800" w:hanging="1800"/>
      </w:pPr>
      <w:rPr>
        <w:rFonts w:ascii="Trebuchet MS" w:eastAsia="Trebuchet MS" w:hAnsi="Trebuchet MS" w:cs="Trebuchet MS"/>
        <w:b w:val="0"/>
        <w:i w:val="0"/>
        <w:smallCaps w:val="0"/>
        <w:strike w:val="0"/>
        <w:dstrike w:val="0"/>
        <w:u w:val="none"/>
        <w:effect w:val="none"/>
        <w:vertAlign w:val="baseline"/>
      </w:rPr>
    </w:lvl>
    <w:lvl w:ilvl="8">
      <w:start w:val="1"/>
      <w:numFmt w:val="decimal"/>
      <w:lvlText w:val="%1.%2.%3.%4.%5.%6.%7.%8.%9."/>
      <w:lvlJc w:val="left"/>
      <w:pPr>
        <w:ind w:left="1800" w:hanging="1800"/>
      </w:pPr>
      <w:rPr>
        <w:rFonts w:ascii="Trebuchet MS" w:eastAsia="Trebuchet MS" w:hAnsi="Trebuchet MS" w:cs="Trebuchet MS"/>
        <w:b w:val="0"/>
        <w:i w:val="0"/>
        <w:smallCaps w:val="0"/>
        <w:strike w:val="0"/>
        <w:dstrike w:val="0"/>
        <w:u w:val="none"/>
        <w:effect w:val="none"/>
        <w:vertAlign w:val="baseline"/>
      </w:rPr>
    </w:lvl>
  </w:abstractNum>
  <w:abstractNum w:abstractNumId="11">
    <w:nsid w:val="53B52038"/>
    <w:multiLevelType w:val="multilevel"/>
    <w:tmpl w:val="609CBBBA"/>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1.%2."/>
      <w:lvlJc w:val="left"/>
      <w:pPr>
        <w:ind w:left="720" w:hanging="720"/>
      </w:pPr>
      <w:rPr>
        <w:smallCaps w:val="0"/>
        <w:strike w:val="0"/>
        <w:dstrike w:val="0"/>
        <w:u w:val="none"/>
        <w:effect w:val="none"/>
        <w:vertAlign w:val="baseline"/>
      </w:rPr>
    </w:lvl>
    <w:lvl w:ilvl="2">
      <w:start w:val="1"/>
      <w:numFmt w:val="decimal"/>
      <w:lvlText w:val="%1.%2.%3."/>
      <w:lvlJc w:val="left"/>
      <w:pPr>
        <w:ind w:left="720" w:hanging="720"/>
      </w:pPr>
      <w:rPr>
        <w:smallCaps w:val="0"/>
        <w:strike w:val="0"/>
        <w:dstrike w:val="0"/>
        <w:u w:val="none"/>
        <w:effect w:val="none"/>
        <w:vertAlign w:val="baseline"/>
      </w:rPr>
    </w:lvl>
    <w:lvl w:ilvl="3">
      <w:start w:val="1"/>
      <w:numFmt w:val="decimal"/>
      <w:lvlText w:val="%1.%2.%3.%4."/>
      <w:lvlJc w:val="left"/>
      <w:pPr>
        <w:ind w:left="1080" w:hanging="1080"/>
      </w:pPr>
      <w:rPr>
        <w:smallCaps w:val="0"/>
        <w:strike w:val="0"/>
        <w:dstrike w:val="0"/>
        <w:u w:val="none"/>
        <w:effect w:val="none"/>
        <w:vertAlign w:val="baseline"/>
      </w:rPr>
    </w:lvl>
    <w:lvl w:ilvl="4">
      <w:start w:val="1"/>
      <w:numFmt w:val="decimal"/>
      <w:lvlText w:val="%1.%2.%3.%4.%5."/>
      <w:lvlJc w:val="left"/>
      <w:pPr>
        <w:ind w:left="1080" w:hanging="1080"/>
      </w:pPr>
      <w:rPr>
        <w:smallCaps w:val="0"/>
        <w:strike w:val="0"/>
        <w:dstrike w:val="0"/>
        <w:u w:val="none"/>
        <w:effect w:val="none"/>
        <w:vertAlign w:val="baseline"/>
      </w:rPr>
    </w:lvl>
    <w:lvl w:ilvl="5">
      <w:start w:val="1"/>
      <w:numFmt w:val="decimal"/>
      <w:lvlText w:val="%1.%2.%3.%4.%5.%6."/>
      <w:lvlJc w:val="left"/>
      <w:pPr>
        <w:ind w:left="1440" w:hanging="1440"/>
      </w:pPr>
      <w:rPr>
        <w:smallCaps w:val="0"/>
        <w:strike w:val="0"/>
        <w:dstrike w:val="0"/>
        <w:u w:val="none"/>
        <w:effect w:val="none"/>
        <w:vertAlign w:val="baseline"/>
      </w:rPr>
    </w:lvl>
    <w:lvl w:ilvl="6">
      <w:start w:val="1"/>
      <w:numFmt w:val="decimal"/>
      <w:lvlText w:val="%1.%2.%3.%4.%5.%6.%7."/>
      <w:lvlJc w:val="left"/>
      <w:pPr>
        <w:ind w:left="1440" w:hanging="1440"/>
      </w:pPr>
      <w:rPr>
        <w:smallCaps w:val="0"/>
        <w:strike w:val="0"/>
        <w:dstrike w:val="0"/>
        <w:u w:val="none"/>
        <w:effect w:val="none"/>
        <w:vertAlign w:val="baseline"/>
      </w:rPr>
    </w:lvl>
    <w:lvl w:ilvl="7">
      <w:start w:val="1"/>
      <w:numFmt w:val="decimal"/>
      <w:lvlText w:val="%1.%2.%3.%4.%5.%6.%7.%8."/>
      <w:lvlJc w:val="left"/>
      <w:pPr>
        <w:ind w:left="1800" w:hanging="1800"/>
      </w:pPr>
      <w:rPr>
        <w:smallCaps w:val="0"/>
        <w:strike w:val="0"/>
        <w:dstrike w:val="0"/>
        <w:u w:val="none"/>
        <w:effect w:val="none"/>
        <w:vertAlign w:val="baseline"/>
      </w:rPr>
    </w:lvl>
    <w:lvl w:ilvl="8">
      <w:start w:val="1"/>
      <w:numFmt w:val="decimal"/>
      <w:lvlText w:val="%1.%2.%3.%4.%5.%6.%7.%8.%9."/>
      <w:lvlJc w:val="left"/>
      <w:pPr>
        <w:ind w:left="1800" w:hanging="1800"/>
      </w:pPr>
      <w:rPr>
        <w:smallCaps w:val="0"/>
        <w:strike w:val="0"/>
        <w:dstrike w:val="0"/>
        <w:u w:val="none"/>
        <w:effect w:val="none"/>
        <w:vertAlign w:val="baseline"/>
      </w:rPr>
    </w:lvl>
  </w:abstractNum>
  <w:abstractNum w:abstractNumId="12">
    <w:nsid w:val="5C7532D4"/>
    <w:multiLevelType w:val="multilevel"/>
    <w:tmpl w:val="6D00124E"/>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3">
    <w:nsid w:val="5D344E8B"/>
    <w:multiLevelType w:val="multilevel"/>
    <w:tmpl w:val="F61C31EE"/>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abstractNum w:abstractNumId="14">
    <w:nsid w:val="5D40283A"/>
    <w:multiLevelType w:val="multilevel"/>
    <w:tmpl w:val="E556CC16"/>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1418" w:hanging="709"/>
      </w:pPr>
      <w:rPr>
        <w:smallCaps w:val="0"/>
        <w:strike w:val="0"/>
        <w:dstrike w:val="0"/>
        <w:u w:val="none"/>
        <w:effect w:val="none"/>
        <w:vertAlign w:val="baseline"/>
      </w:rPr>
    </w:lvl>
    <w:lvl w:ilvl="2">
      <w:start w:val="1"/>
      <w:numFmt w:val="decimal"/>
      <w:lvlText w:val="%2.%3."/>
      <w:lvlJc w:val="left"/>
      <w:pPr>
        <w:ind w:left="1418" w:hanging="349"/>
      </w:pPr>
      <w:rPr>
        <w:smallCaps w:val="0"/>
        <w:strike w:val="0"/>
        <w:dstrike w:val="0"/>
        <w:u w:val="none"/>
        <w:effect w:val="none"/>
        <w:vertAlign w:val="baseline"/>
      </w:rPr>
    </w:lvl>
    <w:lvl w:ilvl="3">
      <w:start w:val="1"/>
      <w:numFmt w:val="decimal"/>
      <w:lvlText w:val="%2.%3.%4."/>
      <w:lvlJc w:val="left"/>
      <w:pPr>
        <w:ind w:left="2127" w:hanging="698"/>
      </w:pPr>
      <w:rPr>
        <w:smallCaps w:val="0"/>
        <w:strike w:val="0"/>
        <w:dstrike w:val="0"/>
        <w:u w:val="none"/>
        <w:effect w:val="none"/>
        <w:vertAlign w:val="baseline"/>
      </w:rPr>
    </w:lvl>
    <w:lvl w:ilvl="4">
      <w:start w:val="1"/>
      <w:numFmt w:val="decimal"/>
      <w:lvlText w:val="%2.%3.%4.%5."/>
      <w:lvlJc w:val="left"/>
      <w:pPr>
        <w:ind w:left="2127" w:hanging="338"/>
      </w:pPr>
      <w:rPr>
        <w:smallCaps w:val="0"/>
        <w:strike w:val="0"/>
        <w:dstrike w:val="0"/>
        <w:u w:val="none"/>
        <w:effect w:val="none"/>
        <w:vertAlign w:val="baseline"/>
      </w:rPr>
    </w:lvl>
    <w:lvl w:ilvl="5">
      <w:start w:val="1"/>
      <w:numFmt w:val="decimal"/>
      <w:lvlText w:val="%2.%3.%4.%5.%6."/>
      <w:lvlJc w:val="left"/>
      <w:pPr>
        <w:ind w:left="2836" w:hanging="686"/>
      </w:pPr>
      <w:rPr>
        <w:smallCaps w:val="0"/>
        <w:strike w:val="0"/>
        <w:dstrike w:val="0"/>
        <w:u w:val="none"/>
        <w:effect w:val="none"/>
        <w:vertAlign w:val="baseline"/>
      </w:rPr>
    </w:lvl>
    <w:lvl w:ilvl="6">
      <w:start w:val="1"/>
      <w:numFmt w:val="decimal"/>
      <w:lvlText w:val="%2.%3.%4.%5.%6.%7."/>
      <w:lvlJc w:val="left"/>
      <w:pPr>
        <w:ind w:left="2836" w:hanging="326"/>
      </w:pPr>
      <w:rPr>
        <w:smallCaps w:val="0"/>
        <w:strike w:val="0"/>
        <w:dstrike w:val="0"/>
        <w:u w:val="none"/>
        <w:effect w:val="none"/>
        <w:vertAlign w:val="baseline"/>
      </w:rPr>
    </w:lvl>
    <w:lvl w:ilvl="7">
      <w:start w:val="1"/>
      <w:numFmt w:val="decimal"/>
      <w:lvlText w:val="%2.%3.%4.%5.%6.%7.%8."/>
      <w:lvlJc w:val="left"/>
      <w:pPr>
        <w:ind w:left="3545" w:hanging="676"/>
      </w:pPr>
      <w:rPr>
        <w:smallCaps w:val="0"/>
        <w:strike w:val="0"/>
        <w:dstrike w:val="0"/>
        <w:u w:val="none"/>
        <w:effect w:val="none"/>
        <w:vertAlign w:val="baseline"/>
      </w:rPr>
    </w:lvl>
    <w:lvl w:ilvl="8">
      <w:start w:val="1"/>
      <w:numFmt w:val="decimal"/>
      <w:lvlText w:val="%2.%3.%4.%5.%6.%7.%8.%9."/>
      <w:lvlJc w:val="left"/>
      <w:pPr>
        <w:ind w:left="3545" w:hanging="316"/>
      </w:pPr>
      <w:rPr>
        <w:smallCaps w:val="0"/>
        <w:strike w:val="0"/>
        <w:dstrike w:val="0"/>
        <w:u w:val="none"/>
        <w:effect w:val="none"/>
        <w:vertAlign w:val="baseline"/>
      </w:rPr>
    </w:lvl>
  </w:abstractNum>
  <w:abstractNum w:abstractNumId="15">
    <w:nsid w:val="622C0C23"/>
    <w:multiLevelType w:val="multilevel"/>
    <w:tmpl w:val="7DDC07F6"/>
    <w:lvl w:ilvl="0">
      <w:start w:val="1"/>
      <w:numFmt w:val="upperLetter"/>
      <w:lvlText w:val="%1."/>
      <w:lvlJc w:val="left"/>
      <w:pPr>
        <w:ind w:left="263" w:hanging="263"/>
      </w:pPr>
      <w:rPr>
        <w:smallCaps w:val="0"/>
        <w:strike w:val="0"/>
        <w:dstrike w:val="0"/>
        <w:u w:val="none"/>
        <w:effect w:val="none"/>
        <w:vertAlign w:val="baseline"/>
      </w:rPr>
    </w:lvl>
    <w:lvl w:ilvl="1">
      <w:start w:val="1"/>
      <w:numFmt w:val="upperLetter"/>
      <w:lvlText w:val="%2."/>
      <w:lvlJc w:val="left"/>
      <w:pPr>
        <w:ind w:left="1263" w:hanging="263"/>
      </w:pPr>
      <w:rPr>
        <w:smallCaps w:val="0"/>
        <w:strike w:val="0"/>
        <w:dstrike w:val="0"/>
        <w:u w:val="none"/>
        <w:effect w:val="none"/>
        <w:vertAlign w:val="baseline"/>
      </w:rPr>
    </w:lvl>
    <w:lvl w:ilvl="2">
      <w:start w:val="1"/>
      <w:numFmt w:val="upperLetter"/>
      <w:lvlText w:val="%3."/>
      <w:lvlJc w:val="left"/>
      <w:pPr>
        <w:ind w:left="2263" w:hanging="263"/>
      </w:pPr>
      <w:rPr>
        <w:smallCaps w:val="0"/>
        <w:strike w:val="0"/>
        <w:dstrike w:val="0"/>
        <w:u w:val="none"/>
        <w:effect w:val="none"/>
        <w:vertAlign w:val="baseline"/>
      </w:rPr>
    </w:lvl>
    <w:lvl w:ilvl="3">
      <w:start w:val="1"/>
      <w:numFmt w:val="upperLetter"/>
      <w:lvlText w:val="%4."/>
      <w:lvlJc w:val="left"/>
      <w:pPr>
        <w:ind w:left="3263" w:hanging="263"/>
      </w:pPr>
      <w:rPr>
        <w:smallCaps w:val="0"/>
        <w:strike w:val="0"/>
        <w:dstrike w:val="0"/>
        <w:u w:val="none"/>
        <w:effect w:val="none"/>
        <w:vertAlign w:val="baseline"/>
      </w:rPr>
    </w:lvl>
    <w:lvl w:ilvl="4">
      <w:start w:val="1"/>
      <w:numFmt w:val="upperLetter"/>
      <w:lvlText w:val="%5."/>
      <w:lvlJc w:val="left"/>
      <w:pPr>
        <w:ind w:left="4263" w:hanging="263"/>
      </w:pPr>
      <w:rPr>
        <w:smallCaps w:val="0"/>
        <w:strike w:val="0"/>
        <w:dstrike w:val="0"/>
        <w:u w:val="none"/>
        <w:effect w:val="none"/>
        <w:vertAlign w:val="baseline"/>
      </w:rPr>
    </w:lvl>
    <w:lvl w:ilvl="5">
      <w:start w:val="1"/>
      <w:numFmt w:val="upperLetter"/>
      <w:lvlText w:val="%6."/>
      <w:lvlJc w:val="left"/>
      <w:pPr>
        <w:ind w:left="5263" w:hanging="263"/>
      </w:pPr>
      <w:rPr>
        <w:smallCaps w:val="0"/>
        <w:strike w:val="0"/>
        <w:dstrike w:val="0"/>
        <w:u w:val="none"/>
        <w:effect w:val="none"/>
        <w:vertAlign w:val="baseline"/>
      </w:rPr>
    </w:lvl>
    <w:lvl w:ilvl="6">
      <w:start w:val="1"/>
      <w:numFmt w:val="upperLetter"/>
      <w:lvlText w:val="%7."/>
      <w:lvlJc w:val="left"/>
      <w:pPr>
        <w:ind w:left="6263" w:hanging="263"/>
      </w:pPr>
      <w:rPr>
        <w:smallCaps w:val="0"/>
        <w:strike w:val="0"/>
        <w:dstrike w:val="0"/>
        <w:u w:val="none"/>
        <w:effect w:val="none"/>
        <w:vertAlign w:val="baseline"/>
      </w:rPr>
    </w:lvl>
    <w:lvl w:ilvl="7">
      <w:start w:val="1"/>
      <w:numFmt w:val="upperLetter"/>
      <w:lvlText w:val="%8."/>
      <w:lvlJc w:val="left"/>
      <w:pPr>
        <w:ind w:left="7263" w:hanging="263"/>
      </w:pPr>
      <w:rPr>
        <w:smallCaps w:val="0"/>
        <w:strike w:val="0"/>
        <w:dstrike w:val="0"/>
        <w:u w:val="none"/>
        <w:effect w:val="none"/>
        <w:vertAlign w:val="baseline"/>
      </w:rPr>
    </w:lvl>
    <w:lvl w:ilvl="8">
      <w:start w:val="1"/>
      <w:numFmt w:val="upperLetter"/>
      <w:lvlText w:val="%9."/>
      <w:lvlJc w:val="left"/>
      <w:pPr>
        <w:ind w:left="8263" w:hanging="263"/>
      </w:pPr>
      <w:rPr>
        <w:smallCaps w:val="0"/>
        <w:strike w:val="0"/>
        <w:dstrike w:val="0"/>
        <w:u w:val="none"/>
        <w:effect w:val="none"/>
        <w:vertAlign w:val="baseline"/>
      </w:rPr>
    </w:lvl>
  </w:abstractNum>
  <w:abstractNum w:abstractNumId="16">
    <w:nsid w:val="62E125F8"/>
    <w:multiLevelType w:val="multilevel"/>
    <w:tmpl w:val="89CE3FEC"/>
    <w:lvl w:ilvl="0">
      <w:start w:val="1"/>
      <w:numFmt w:val="decimal"/>
      <w:lvlText w:val="%1."/>
      <w:lvlJc w:val="left"/>
      <w:pPr>
        <w:ind w:left="360" w:hanging="360"/>
      </w:pPr>
      <w:rPr>
        <w:rFonts w:ascii="Arial" w:eastAsia="Arial" w:hAnsi="Arial" w:cs="Arial"/>
        <w:b w:val="0"/>
        <w:i w:val="0"/>
        <w:smallCaps w:val="0"/>
        <w:strike w:val="0"/>
        <w:dstrike w:val="0"/>
        <w:u w:val="none"/>
        <w:effect w:val="none"/>
        <w:vertAlign w:val="baseline"/>
      </w:rPr>
    </w:lvl>
    <w:lvl w:ilvl="1">
      <w:start w:val="1"/>
      <w:numFmt w:val="decimal"/>
      <w:lvlText w:val="%2."/>
      <w:lvlJc w:val="left"/>
      <w:pPr>
        <w:ind w:left="360" w:hanging="360"/>
      </w:pPr>
      <w:rPr>
        <w:rFonts w:ascii="Arial" w:eastAsia="Arial" w:hAnsi="Arial" w:cs="Arial"/>
        <w:b w:val="0"/>
        <w:i w:val="0"/>
        <w:smallCaps w:val="0"/>
        <w:strike w:val="0"/>
        <w:dstrike w:val="0"/>
        <w:u w:val="none"/>
        <w:effect w:val="none"/>
        <w:vertAlign w:val="baseline"/>
      </w:rPr>
    </w:lvl>
    <w:lvl w:ilvl="2">
      <w:start w:val="1"/>
      <w:numFmt w:val="decimal"/>
      <w:lvlText w:val="%3."/>
      <w:lvlJc w:val="left"/>
      <w:pPr>
        <w:ind w:left="360" w:hanging="360"/>
      </w:pPr>
      <w:rPr>
        <w:rFonts w:ascii="Arial" w:eastAsia="Arial" w:hAnsi="Arial" w:cs="Arial"/>
        <w:b w:val="0"/>
        <w:i w:val="0"/>
        <w:smallCaps w:val="0"/>
        <w:strike w:val="0"/>
        <w:dstrike w:val="0"/>
        <w:u w:val="none"/>
        <w:effect w:val="none"/>
        <w:vertAlign w:val="baseline"/>
      </w:rPr>
    </w:lvl>
    <w:lvl w:ilvl="3">
      <w:start w:val="1"/>
      <w:numFmt w:val="decimal"/>
      <w:lvlText w:val="%4."/>
      <w:lvlJc w:val="left"/>
      <w:pPr>
        <w:ind w:left="360" w:hanging="360"/>
      </w:pPr>
      <w:rPr>
        <w:rFonts w:ascii="Arial" w:eastAsia="Arial" w:hAnsi="Arial" w:cs="Arial"/>
        <w:b w:val="0"/>
        <w:i w:val="0"/>
        <w:smallCaps w:val="0"/>
        <w:strike w:val="0"/>
        <w:dstrike w:val="0"/>
        <w:u w:val="none"/>
        <w:effect w:val="none"/>
        <w:vertAlign w:val="baseline"/>
      </w:rPr>
    </w:lvl>
    <w:lvl w:ilvl="4">
      <w:start w:val="1"/>
      <w:numFmt w:val="decimal"/>
      <w:lvlText w:val="%5."/>
      <w:lvlJc w:val="left"/>
      <w:pPr>
        <w:ind w:left="360" w:hanging="360"/>
      </w:pPr>
      <w:rPr>
        <w:rFonts w:ascii="Arial" w:eastAsia="Arial" w:hAnsi="Arial" w:cs="Arial"/>
        <w:b w:val="0"/>
        <w:i w:val="0"/>
        <w:smallCaps w:val="0"/>
        <w:strike w:val="0"/>
        <w:dstrike w:val="0"/>
        <w:u w:val="none"/>
        <w:effect w:val="none"/>
        <w:vertAlign w:val="baseline"/>
      </w:rPr>
    </w:lvl>
    <w:lvl w:ilvl="5">
      <w:start w:val="1"/>
      <w:numFmt w:val="decimal"/>
      <w:lvlText w:val="%6."/>
      <w:lvlJc w:val="left"/>
      <w:pPr>
        <w:ind w:left="360" w:hanging="360"/>
      </w:pPr>
      <w:rPr>
        <w:rFonts w:ascii="Arial" w:eastAsia="Arial" w:hAnsi="Arial" w:cs="Arial"/>
        <w:b w:val="0"/>
        <w:i w:val="0"/>
        <w:smallCaps w:val="0"/>
        <w:strike w:val="0"/>
        <w:dstrike w:val="0"/>
        <w:u w:val="none"/>
        <w:effect w:val="none"/>
        <w:vertAlign w:val="baseline"/>
      </w:rPr>
    </w:lvl>
    <w:lvl w:ilvl="6">
      <w:start w:val="1"/>
      <w:numFmt w:val="decimal"/>
      <w:lvlText w:val="%7."/>
      <w:lvlJc w:val="left"/>
      <w:pPr>
        <w:ind w:left="360" w:hanging="360"/>
      </w:pPr>
      <w:rPr>
        <w:rFonts w:ascii="Arial" w:eastAsia="Arial" w:hAnsi="Arial" w:cs="Arial"/>
        <w:b w:val="0"/>
        <w:i w:val="0"/>
        <w:smallCaps w:val="0"/>
        <w:strike w:val="0"/>
        <w:dstrike w:val="0"/>
        <w:u w:val="none"/>
        <w:effect w:val="none"/>
        <w:vertAlign w:val="baseline"/>
      </w:rPr>
    </w:lvl>
    <w:lvl w:ilvl="7">
      <w:start w:val="1"/>
      <w:numFmt w:val="decimal"/>
      <w:lvlText w:val="%8."/>
      <w:lvlJc w:val="left"/>
      <w:pPr>
        <w:ind w:left="360" w:hanging="360"/>
      </w:pPr>
      <w:rPr>
        <w:rFonts w:ascii="Arial" w:eastAsia="Arial" w:hAnsi="Arial" w:cs="Arial"/>
        <w:b w:val="0"/>
        <w:i w:val="0"/>
        <w:smallCaps w:val="0"/>
        <w:strike w:val="0"/>
        <w:dstrike w:val="0"/>
        <w:u w:val="none"/>
        <w:effect w:val="none"/>
        <w:vertAlign w:val="baseline"/>
      </w:rPr>
    </w:lvl>
    <w:lvl w:ilvl="8">
      <w:start w:val="1"/>
      <w:numFmt w:val="decimal"/>
      <w:lvlText w:val="%9."/>
      <w:lvlJc w:val="left"/>
      <w:pPr>
        <w:ind w:left="360" w:hanging="360"/>
      </w:pPr>
      <w:rPr>
        <w:rFonts w:ascii="Arial" w:eastAsia="Arial" w:hAnsi="Arial" w:cs="Arial"/>
        <w:b w:val="0"/>
        <w:i w:val="0"/>
        <w:smallCaps w:val="0"/>
        <w:strike w:val="0"/>
        <w:dstrike w:val="0"/>
        <w:u w:val="none"/>
        <w:effect w:val="none"/>
        <w:vertAlign w:val="baseline"/>
      </w:rPr>
    </w:lvl>
  </w:abstractNum>
  <w:abstractNum w:abstractNumId="17">
    <w:nsid w:val="68FC5EEA"/>
    <w:multiLevelType w:val="multilevel"/>
    <w:tmpl w:val="F2A090EC"/>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8">
    <w:nsid w:val="6F07364E"/>
    <w:multiLevelType w:val="multilevel"/>
    <w:tmpl w:val="3FF88D60"/>
    <w:lvl w:ilvl="0">
      <w:start w:val="1"/>
      <w:numFmt w:val="decimal"/>
      <w:lvlText w:val="%1."/>
      <w:lvlJc w:val="left"/>
      <w:pPr>
        <w:ind w:left="211" w:hanging="211"/>
      </w:pPr>
      <w:rPr>
        <w:smallCaps w:val="0"/>
        <w:strike w:val="0"/>
        <w:dstrike w:val="0"/>
        <w:u w:val="none"/>
        <w:effect w:val="none"/>
        <w:vertAlign w:val="baseline"/>
      </w:rPr>
    </w:lvl>
    <w:lvl w:ilvl="1">
      <w:start w:val="1"/>
      <w:numFmt w:val="decimal"/>
      <w:lvlText w:val="%2."/>
      <w:lvlJc w:val="left"/>
      <w:pPr>
        <w:ind w:left="1011" w:hanging="211"/>
      </w:pPr>
      <w:rPr>
        <w:smallCaps w:val="0"/>
        <w:strike w:val="0"/>
        <w:dstrike w:val="0"/>
        <w:u w:val="none"/>
        <w:effect w:val="none"/>
        <w:vertAlign w:val="baseline"/>
      </w:rPr>
    </w:lvl>
    <w:lvl w:ilvl="2">
      <w:start w:val="1"/>
      <w:numFmt w:val="decimal"/>
      <w:lvlText w:val="%3."/>
      <w:lvlJc w:val="left"/>
      <w:pPr>
        <w:ind w:left="1811" w:hanging="211"/>
      </w:pPr>
      <w:rPr>
        <w:smallCaps w:val="0"/>
        <w:strike w:val="0"/>
        <w:dstrike w:val="0"/>
        <w:u w:val="none"/>
        <w:effect w:val="none"/>
        <w:vertAlign w:val="baseline"/>
      </w:rPr>
    </w:lvl>
    <w:lvl w:ilvl="3">
      <w:start w:val="1"/>
      <w:numFmt w:val="decimal"/>
      <w:lvlText w:val="%4."/>
      <w:lvlJc w:val="left"/>
      <w:pPr>
        <w:ind w:left="2611" w:hanging="210"/>
      </w:pPr>
      <w:rPr>
        <w:smallCaps w:val="0"/>
        <w:strike w:val="0"/>
        <w:dstrike w:val="0"/>
        <w:u w:val="none"/>
        <w:effect w:val="none"/>
        <w:vertAlign w:val="baseline"/>
      </w:rPr>
    </w:lvl>
    <w:lvl w:ilvl="4">
      <w:start w:val="1"/>
      <w:numFmt w:val="decimal"/>
      <w:lvlText w:val="%5."/>
      <w:lvlJc w:val="left"/>
      <w:pPr>
        <w:ind w:left="3411" w:hanging="211"/>
      </w:pPr>
      <w:rPr>
        <w:smallCaps w:val="0"/>
        <w:strike w:val="0"/>
        <w:dstrike w:val="0"/>
        <w:u w:val="none"/>
        <w:effect w:val="none"/>
        <w:vertAlign w:val="baseline"/>
      </w:rPr>
    </w:lvl>
    <w:lvl w:ilvl="5">
      <w:start w:val="1"/>
      <w:numFmt w:val="decimal"/>
      <w:lvlText w:val="%6."/>
      <w:lvlJc w:val="left"/>
      <w:pPr>
        <w:ind w:left="4211" w:hanging="211"/>
      </w:pPr>
      <w:rPr>
        <w:smallCaps w:val="0"/>
        <w:strike w:val="0"/>
        <w:dstrike w:val="0"/>
        <w:u w:val="none"/>
        <w:effect w:val="none"/>
        <w:vertAlign w:val="baseline"/>
      </w:rPr>
    </w:lvl>
    <w:lvl w:ilvl="6">
      <w:start w:val="1"/>
      <w:numFmt w:val="decimal"/>
      <w:lvlText w:val="%7."/>
      <w:lvlJc w:val="left"/>
      <w:pPr>
        <w:ind w:left="5011" w:hanging="211"/>
      </w:pPr>
      <w:rPr>
        <w:smallCaps w:val="0"/>
        <w:strike w:val="0"/>
        <w:dstrike w:val="0"/>
        <w:u w:val="none"/>
        <w:effect w:val="none"/>
        <w:vertAlign w:val="baseline"/>
      </w:rPr>
    </w:lvl>
    <w:lvl w:ilvl="7">
      <w:start w:val="1"/>
      <w:numFmt w:val="decimal"/>
      <w:lvlText w:val="%8."/>
      <w:lvlJc w:val="left"/>
      <w:pPr>
        <w:ind w:left="5811" w:hanging="211"/>
      </w:pPr>
      <w:rPr>
        <w:smallCaps w:val="0"/>
        <w:strike w:val="0"/>
        <w:dstrike w:val="0"/>
        <w:u w:val="none"/>
        <w:effect w:val="none"/>
        <w:vertAlign w:val="baseline"/>
      </w:rPr>
    </w:lvl>
    <w:lvl w:ilvl="8">
      <w:start w:val="1"/>
      <w:numFmt w:val="decimal"/>
      <w:lvlText w:val="%9."/>
      <w:lvlJc w:val="left"/>
      <w:pPr>
        <w:ind w:left="6611" w:hanging="211"/>
      </w:pPr>
      <w:rPr>
        <w:smallCaps w:val="0"/>
        <w:strike w:val="0"/>
        <w:dstrike w:val="0"/>
        <w:u w:val="none"/>
        <w:effect w:val="none"/>
        <w:vertAlign w:val="baseline"/>
      </w:rPr>
    </w:lvl>
  </w:abstractNum>
  <w:abstractNum w:abstractNumId="19">
    <w:nsid w:val="773F7DAE"/>
    <w:multiLevelType w:val="multilevel"/>
    <w:tmpl w:val="8508EF3E"/>
    <w:lvl w:ilvl="0">
      <w:start w:val="3"/>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720" w:hanging="360"/>
      </w:pPr>
      <w:rPr>
        <w:smallCaps w:val="0"/>
        <w:strike w:val="0"/>
        <w:dstrike w:val="0"/>
        <w:u w:val="none"/>
        <w:effect w:val="none"/>
        <w:vertAlign w:val="baseline"/>
      </w:rPr>
    </w:lvl>
    <w:lvl w:ilvl="2">
      <w:start w:val="1"/>
      <w:numFmt w:val="decimal"/>
      <w:lvlText w:val="%3."/>
      <w:lvlJc w:val="left"/>
      <w:pPr>
        <w:ind w:left="1080" w:hanging="360"/>
      </w:pPr>
      <w:rPr>
        <w:smallCaps w:val="0"/>
        <w:strike w:val="0"/>
        <w:dstrike w:val="0"/>
        <w:u w:val="none"/>
        <w:effect w:val="none"/>
        <w:vertAlign w:val="baseline"/>
      </w:rPr>
    </w:lvl>
    <w:lvl w:ilvl="3">
      <w:start w:val="1"/>
      <w:numFmt w:val="decimal"/>
      <w:lvlText w:val="%4."/>
      <w:lvlJc w:val="left"/>
      <w:pPr>
        <w:ind w:left="1440" w:hanging="360"/>
      </w:pPr>
      <w:rPr>
        <w:smallCaps w:val="0"/>
        <w:strike w:val="0"/>
        <w:dstrike w:val="0"/>
        <w:u w:val="none"/>
        <w:effect w:val="none"/>
        <w:vertAlign w:val="baseline"/>
      </w:rPr>
    </w:lvl>
    <w:lvl w:ilvl="4">
      <w:start w:val="1"/>
      <w:numFmt w:val="decimal"/>
      <w:lvlText w:val="%5."/>
      <w:lvlJc w:val="left"/>
      <w:pPr>
        <w:ind w:left="1800" w:hanging="360"/>
      </w:pPr>
      <w:rPr>
        <w:smallCaps w:val="0"/>
        <w:strike w:val="0"/>
        <w:dstrike w:val="0"/>
        <w:u w:val="none"/>
        <w:effect w:val="none"/>
        <w:vertAlign w:val="baseline"/>
      </w:rPr>
    </w:lvl>
    <w:lvl w:ilvl="5">
      <w:start w:val="1"/>
      <w:numFmt w:val="decimal"/>
      <w:lvlText w:val="%6."/>
      <w:lvlJc w:val="left"/>
      <w:pPr>
        <w:ind w:left="2160" w:hanging="360"/>
      </w:pPr>
      <w:rPr>
        <w:smallCaps w:val="0"/>
        <w:strike w:val="0"/>
        <w:dstrike w:val="0"/>
        <w:u w:val="none"/>
        <w:effect w:val="none"/>
        <w:vertAlign w:val="baseline"/>
      </w:rPr>
    </w:lvl>
    <w:lvl w:ilvl="6">
      <w:start w:val="1"/>
      <w:numFmt w:val="decimal"/>
      <w:lvlText w:val="%7."/>
      <w:lvlJc w:val="left"/>
      <w:pPr>
        <w:ind w:left="2520" w:hanging="360"/>
      </w:pPr>
      <w:rPr>
        <w:smallCaps w:val="0"/>
        <w:strike w:val="0"/>
        <w:dstrike w:val="0"/>
        <w:u w:val="none"/>
        <w:effect w:val="none"/>
        <w:vertAlign w:val="baseline"/>
      </w:rPr>
    </w:lvl>
    <w:lvl w:ilvl="7">
      <w:start w:val="1"/>
      <w:numFmt w:val="decimal"/>
      <w:lvlText w:val="%8."/>
      <w:lvlJc w:val="left"/>
      <w:pPr>
        <w:ind w:left="2880" w:hanging="360"/>
      </w:pPr>
      <w:rPr>
        <w:smallCaps w:val="0"/>
        <w:strike w:val="0"/>
        <w:dstrike w:val="0"/>
        <w:u w:val="none"/>
        <w:effect w:val="none"/>
        <w:vertAlign w:val="baseline"/>
      </w:rPr>
    </w:lvl>
    <w:lvl w:ilvl="8">
      <w:start w:val="1"/>
      <w:numFmt w:val="decimal"/>
      <w:lvlText w:val="%9."/>
      <w:lvlJc w:val="left"/>
      <w:pPr>
        <w:ind w:left="3240" w:hanging="360"/>
      </w:pPr>
      <w:rPr>
        <w:smallCaps w:val="0"/>
        <w:strike w:val="0"/>
        <w:dstrike w:val="0"/>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efaultTabStop w:val="708"/>
  <w:hyphenationZone w:val="425"/>
  <w:characterSpacingControl w:val="doNotCompress"/>
  <w:hdrShapeDefaults>
    <o:shapedefaults v:ext="edit" spidmax="2054"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903BF9"/>
    <w:rsid w:val="00000DD3"/>
    <w:rsid w:val="0000529C"/>
    <w:rsid w:val="000C04D4"/>
    <w:rsid w:val="000C7781"/>
    <w:rsid w:val="000D68E5"/>
    <w:rsid w:val="001105EE"/>
    <w:rsid w:val="00134ACB"/>
    <w:rsid w:val="0016073A"/>
    <w:rsid w:val="001B0554"/>
    <w:rsid w:val="001B164B"/>
    <w:rsid w:val="001C05EE"/>
    <w:rsid w:val="001E56EF"/>
    <w:rsid w:val="001F14A3"/>
    <w:rsid w:val="0022516C"/>
    <w:rsid w:val="002612EA"/>
    <w:rsid w:val="00275824"/>
    <w:rsid w:val="00276321"/>
    <w:rsid w:val="002A7776"/>
    <w:rsid w:val="002B0379"/>
    <w:rsid w:val="002C69A4"/>
    <w:rsid w:val="003226F6"/>
    <w:rsid w:val="003433BF"/>
    <w:rsid w:val="003635DC"/>
    <w:rsid w:val="003A6387"/>
    <w:rsid w:val="003B32AA"/>
    <w:rsid w:val="003C1A28"/>
    <w:rsid w:val="003D46A6"/>
    <w:rsid w:val="003D5A31"/>
    <w:rsid w:val="00412699"/>
    <w:rsid w:val="00532B6C"/>
    <w:rsid w:val="005C1C33"/>
    <w:rsid w:val="005C741A"/>
    <w:rsid w:val="005C7EC6"/>
    <w:rsid w:val="005D2CD6"/>
    <w:rsid w:val="005E7DA3"/>
    <w:rsid w:val="00604242"/>
    <w:rsid w:val="00616148"/>
    <w:rsid w:val="00657756"/>
    <w:rsid w:val="006577ED"/>
    <w:rsid w:val="00662DE9"/>
    <w:rsid w:val="00692C50"/>
    <w:rsid w:val="006A5B01"/>
    <w:rsid w:val="006D2B56"/>
    <w:rsid w:val="006D6D67"/>
    <w:rsid w:val="006F3EDE"/>
    <w:rsid w:val="00717451"/>
    <w:rsid w:val="0073132B"/>
    <w:rsid w:val="00745966"/>
    <w:rsid w:val="00782718"/>
    <w:rsid w:val="007C172D"/>
    <w:rsid w:val="007F7A23"/>
    <w:rsid w:val="0082664C"/>
    <w:rsid w:val="00890A92"/>
    <w:rsid w:val="008B3BAB"/>
    <w:rsid w:val="00903A90"/>
    <w:rsid w:val="00903BF9"/>
    <w:rsid w:val="00963463"/>
    <w:rsid w:val="00997A74"/>
    <w:rsid w:val="00997E98"/>
    <w:rsid w:val="009B7FA4"/>
    <w:rsid w:val="009C0783"/>
    <w:rsid w:val="009D51D4"/>
    <w:rsid w:val="00A70E7B"/>
    <w:rsid w:val="00A754A9"/>
    <w:rsid w:val="00AA7251"/>
    <w:rsid w:val="00AE7FB1"/>
    <w:rsid w:val="00B24DFD"/>
    <w:rsid w:val="00B40421"/>
    <w:rsid w:val="00B4699C"/>
    <w:rsid w:val="00B9146A"/>
    <w:rsid w:val="00BA6096"/>
    <w:rsid w:val="00BB618E"/>
    <w:rsid w:val="00BC45F7"/>
    <w:rsid w:val="00C447EE"/>
    <w:rsid w:val="00C51028"/>
    <w:rsid w:val="00C63DCD"/>
    <w:rsid w:val="00C94313"/>
    <w:rsid w:val="00D12985"/>
    <w:rsid w:val="00D20008"/>
    <w:rsid w:val="00D41A10"/>
    <w:rsid w:val="00D76CCD"/>
    <w:rsid w:val="00DC7844"/>
    <w:rsid w:val="00DD3AA2"/>
    <w:rsid w:val="00EA0632"/>
    <w:rsid w:val="00ED2B2C"/>
    <w:rsid w:val="00EE2F00"/>
    <w:rsid w:val="00F23DD3"/>
    <w:rsid w:val="00F4489C"/>
    <w:rsid w:val="00F477C6"/>
    <w:rsid w:val="00F57B24"/>
    <w:rsid w:val="00F71289"/>
    <w:rsid w:val="00F95394"/>
    <w:rsid w:val="00FD64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BF9"/>
    <w:rPr>
      <w:rFonts w:ascii="Times New Roman" w:eastAsia="Times New Roman" w:hAnsi="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Tekstkomentarza">
    <w:name w:val="annotation text"/>
    <w:basedOn w:val="Normalny"/>
    <w:link w:val="TekstkomentarzaZnak"/>
    <w:uiPriority w:val="99"/>
    <w:semiHidden/>
    <w:unhideWhenUsed/>
    <w:rsid w:val="00903BF9"/>
    <w:rPr>
      <w:sz w:val="20"/>
      <w:szCs w:val="20"/>
    </w:rPr>
  </w:style>
  <w:style w:type="character" w:customStyle="1" w:styleId="TekstkomentarzaZnak">
    <w:name w:val="Tekst komentarza Znak"/>
    <w:basedOn w:val="Domylnaczcionkaakapitu"/>
    <w:link w:val="Tekstkomentarza"/>
    <w:uiPriority w:val="99"/>
    <w:semiHidden/>
    <w:rsid w:val="00903BF9"/>
    <w:rPr>
      <w:rFonts w:ascii="Times New Roman" w:eastAsia="Times New Roman" w:hAnsi="Times New Roman"/>
      <w:lang w:val="en-US"/>
    </w:rPr>
  </w:style>
  <w:style w:type="paragraph" w:styleId="Akapitzlist">
    <w:name w:val="List Paragraph"/>
    <w:basedOn w:val="Normalny"/>
    <w:uiPriority w:val="34"/>
    <w:qFormat/>
    <w:rsid w:val="00903BF9"/>
    <w:pPr>
      <w:ind w:left="720"/>
      <w:contextualSpacing/>
    </w:pPr>
  </w:style>
  <w:style w:type="paragraph" w:customStyle="1" w:styleId="Tekstpodstawowy21">
    <w:name w:val="Tekst podstawowy 21"/>
    <w:basedOn w:val="Normalny"/>
    <w:rsid w:val="00903BF9"/>
    <w:pPr>
      <w:widowControl w:val="0"/>
      <w:suppressAutoHyphens/>
    </w:pPr>
    <w:rPr>
      <w:bCs/>
      <w:sz w:val="26"/>
      <w:szCs w:val="20"/>
      <w:lang w:val="pl-PL" w:eastAsia="zh-CN"/>
    </w:rPr>
  </w:style>
  <w:style w:type="character" w:styleId="Odwoaniedokomentarza">
    <w:name w:val="annotation reference"/>
    <w:uiPriority w:val="99"/>
    <w:semiHidden/>
    <w:unhideWhenUsed/>
    <w:rsid w:val="00903BF9"/>
    <w:rPr>
      <w:sz w:val="16"/>
      <w:szCs w:val="16"/>
    </w:rPr>
  </w:style>
  <w:style w:type="paragraph" w:styleId="Tekstdymka">
    <w:name w:val="Balloon Text"/>
    <w:basedOn w:val="Normalny"/>
    <w:link w:val="TekstdymkaZnak"/>
    <w:uiPriority w:val="99"/>
    <w:semiHidden/>
    <w:unhideWhenUsed/>
    <w:rsid w:val="00903B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BF9"/>
    <w:rPr>
      <w:rFonts w:ascii="Segoe UI" w:eastAsia="Times New Roman"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D20008"/>
    <w:rPr>
      <w:b/>
      <w:bCs/>
    </w:rPr>
  </w:style>
  <w:style w:type="character" w:customStyle="1" w:styleId="TematkomentarzaZnak">
    <w:name w:val="Temat komentarza Znak"/>
    <w:basedOn w:val="TekstkomentarzaZnak"/>
    <w:link w:val="Tematkomentarza"/>
    <w:uiPriority w:val="99"/>
    <w:semiHidden/>
    <w:rsid w:val="00D20008"/>
    <w:rPr>
      <w:rFonts w:ascii="Times New Roman" w:eastAsia="Times New Roman" w:hAnsi="Times New Roman"/>
      <w:b/>
      <w:bCs/>
      <w:lang w:val="en-US"/>
    </w:rPr>
  </w:style>
  <w:style w:type="paragraph" w:styleId="Tekstprzypisukocowego">
    <w:name w:val="endnote text"/>
    <w:basedOn w:val="Normalny"/>
    <w:link w:val="TekstprzypisukocowegoZnak"/>
    <w:uiPriority w:val="99"/>
    <w:semiHidden/>
    <w:unhideWhenUsed/>
    <w:rsid w:val="009D51D4"/>
    <w:rPr>
      <w:sz w:val="20"/>
      <w:szCs w:val="20"/>
    </w:rPr>
  </w:style>
  <w:style w:type="character" w:customStyle="1" w:styleId="TekstprzypisukocowegoZnak">
    <w:name w:val="Tekst przypisu końcowego Znak"/>
    <w:basedOn w:val="Domylnaczcionkaakapitu"/>
    <w:link w:val="Tekstprzypisukocowego"/>
    <w:uiPriority w:val="99"/>
    <w:semiHidden/>
    <w:rsid w:val="009D51D4"/>
    <w:rPr>
      <w:rFonts w:ascii="Times New Roman" w:eastAsia="Times New Roman" w:hAnsi="Times New Roman"/>
      <w:lang w:val="en-US"/>
    </w:rPr>
  </w:style>
  <w:style w:type="character" w:styleId="Odwoanieprzypisukocowego">
    <w:name w:val="endnote reference"/>
    <w:basedOn w:val="Domylnaczcionkaakapitu"/>
    <w:uiPriority w:val="99"/>
    <w:semiHidden/>
    <w:unhideWhenUsed/>
    <w:rsid w:val="009D51D4"/>
    <w:rPr>
      <w:vertAlign w:val="superscript"/>
    </w:rPr>
  </w:style>
</w:styles>
</file>

<file path=word/webSettings.xml><?xml version="1.0" encoding="utf-8"?>
<w:webSettings xmlns:r="http://schemas.openxmlformats.org/officeDocument/2006/relationships" xmlns:w="http://schemas.openxmlformats.org/wordprocessingml/2006/main">
  <w:divs>
    <w:div w:id="15825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175D-0A90-4671-8E9E-0FFE4EF9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papier_firmowy.dot</Template>
  <TotalTime>2</TotalTime>
  <Pages>8</Pages>
  <Words>2241</Words>
  <Characters>13450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15660</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Lasocki</dc:creator>
  <cp:lastModifiedBy>ekornacka</cp:lastModifiedBy>
  <cp:revision>4</cp:revision>
  <cp:lastPrinted>2018-10-22T13:39:00Z</cp:lastPrinted>
  <dcterms:created xsi:type="dcterms:W3CDTF">2019-08-02T13:04:00Z</dcterms:created>
  <dcterms:modified xsi:type="dcterms:W3CDTF">2020-01-03T09:12:00Z</dcterms:modified>
</cp:coreProperties>
</file>