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714B59">
        <w:rPr>
          <w:rFonts w:ascii="Times New Roman" w:eastAsia="Times New Roman" w:hAnsi="Times New Roman" w:cs="Times New Roman"/>
          <w:i/>
          <w:lang w:eastAsia="pl-PL"/>
        </w:rPr>
        <w:t>Załącznik nr 1 do umowy nr........ z dnia..........</w:t>
      </w: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:rsidR="00714B59" w:rsidRPr="00714B59" w:rsidRDefault="00714B59" w:rsidP="00714B5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14B59">
        <w:rPr>
          <w:rFonts w:ascii="Times New Roman" w:eastAsia="Times New Roman" w:hAnsi="Times New Roman" w:cs="Times New Roman"/>
          <w:lang w:eastAsia="pl-PL"/>
        </w:rPr>
        <w:t>Zestawienie prac projektowych stanowiących przedmiot Umowy na:</w:t>
      </w:r>
    </w:p>
    <w:p w:rsidR="00714B59" w:rsidRPr="00714B59" w:rsidRDefault="00714B59" w:rsidP="00714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  <w:r w:rsidRPr="00714B59">
        <w:rPr>
          <w:rFonts w:ascii="Times New Roman" w:eastAsia="Times New Roman" w:hAnsi="Times New Roman" w:cs="Times New Roman"/>
          <w:b/>
          <w:lang w:val="x-none" w:eastAsia="ar-SA"/>
        </w:rPr>
        <w:t xml:space="preserve">„Rozbudowa </w:t>
      </w:r>
      <w:r w:rsidR="00BB38C2">
        <w:rPr>
          <w:rFonts w:ascii="Times New Roman" w:eastAsia="Times New Roman" w:hAnsi="Times New Roman" w:cs="Times New Roman"/>
          <w:b/>
          <w:lang w:eastAsia="ar-SA"/>
        </w:rPr>
        <w:t xml:space="preserve">drogi gminnej nr 430109W w miejscowości Działy Czarnowskie </w:t>
      </w:r>
      <w:r w:rsidRPr="00714B59">
        <w:rPr>
          <w:rFonts w:ascii="Times New Roman" w:eastAsia="Times New Roman" w:hAnsi="Times New Roman" w:cs="Times New Roman"/>
          <w:b/>
          <w:lang w:val="x-none" w:eastAsia="ar-SA"/>
        </w:rPr>
        <w:t>”</w:t>
      </w:r>
    </w:p>
    <w:tbl>
      <w:tblPr>
        <w:tblW w:w="86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2967"/>
        <w:gridCol w:w="2968"/>
        <w:gridCol w:w="1913"/>
      </w:tblGrid>
      <w:tr w:rsidR="00714B59" w:rsidRPr="00714B59" w:rsidTr="00904087">
        <w:trPr>
          <w:cantSplit/>
          <w:tblHeader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59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Pozycja składowa dokumentacji</w:t>
            </w:r>
          </w:p>
        </w:tc>
        <w:tc>
          <w:tcPr>
            <w:tcW w:w="1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Wartość wykonanej usługi (brutto) *</w:t>
            </w:r>
          </w:p>
        </w:tc>
      </w:tr>
      <w:tr w:rsidR="00714B59" w:rsidRPr="00714B59" w:rsidTr="00904087">
        <w:trPr>
          <w:cantSplit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opracowanie  koncepcji zagospodarowania terenu wraz z przedstawioną analizą szerokości pasa drogowego i propozycją zastosowanych rozwiązań konstrukcyjno-materiałowych (przekroje podłużne i poprzeczne), oraz koncepcji stałej organizacji ruchu i przedłożenie ich do akceptacji Zamawiającego; (przedstawiona koncepcja musi przedstawiać również co najmniej dwa różne rozwiązania dla zrzutu wody)</w:t>
            </w:r>
          </w:p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b/>
                <w:lang w:eastAsia="ar-SA"/>
              </w:rPr>
              <w:t>po 1 egz. w wersji papierowej drukowanej na formacie A4 każdej koncepcji;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Mapy prawne podziałowe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Ilość działek do podziału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 xml:space="preserve">Kwota jednostkowa brutto </w:t>
            </w:r>
          </w:p>
        </w:tc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BB38C2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k. 54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Uzyskanie mapy do celów projektowych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Dokumentacja geotechniczna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budowlany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wykonawczy (wszystkie branże w tym przebudowa sieci kolidujących)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stałej organizacji ruchu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Projekt inwentaryzacji zieleni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Przedmiary oraz kosztorysy inwestorskie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Specyfikacje techniczne wykonania i odbioru robót budowlanych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7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5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Złożenie wniosku ZRID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4B59" w:rsidRPr="00714B59" w:rsidTr="00904087">
        <w:trPr>
          <w:cantSplit/>
          <w:trHeight w:val="397"/>
          <w:jc w:val="center"/>
        </w:trPr>
        <w:tc>
          <w:tcPr>
            <w:tcW w:w="669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4B59" w:rsidRPr="00714B59" w:rsidRDefault="00714B59" w:rsidP="00714B5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4B59">
              <w:rPr>
                <w:rFonts w:ascii="Times New Roman" w:eastAsia="Times New Roman" w:hAnsi="Times New Roman" w:cs="Times New Roman"/>
                <w:lang w:eastAsia="ar-SA"/>
              </w:rPr>
              <w:t>RAZEM: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59" w:rsidRPr="00714B59" w:rsidRDefault="00714B59" w:rsidP="00714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4B59" w:rsidRPr="00714B59" w:rsidRDefault="00714B59" w:rsidP="00714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x-none" w:eastAsia="ar-SA"/>
        </w:rPr>
      </w:pPr>
    </w:p>
    <w:p w:rsidR="00714B59" w:rsidRPr="00714B59" w:rsidRDefault="00714B59" w:rsidP="00714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14B59">
        <w:rPr>
          <w:rFonts w:ascii="Times New Roman" w:eastAsia="Times New Roman" w:hAnsi="Times New Roman" w:cs="Times New Roman"/>
          <w:b/>
          <w:lang w:eastAsia="ar-SA"/>
        </w:rPr>
        <w:t>UWAGA:</w:t>
      </w:r>
    </w:p>
    <w:p w:rsidR="00714B59" w:rsidRPr="00714B59" w:rsidRDefault="00714B59" w:rsidP="00714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14B59">
        <w:rPr>
          <w:rFonts w:ascii="Times New Roman" w:eastAsia="Times New Roman" w:hAnsi="Times New Roman" w:cs="Times New Roman"/>
          <w:lang w:eastAsia="ar-SA"/>
        </w:rPr>
        <w:t>*) – wpisanie wartości „0,00” (zero złotych) dla którejkolwiek pozycji  w kolumnie „Wartość wykonania usługi (brutto)” będzie skutkowało brakiem możliwości częściowego odbioru i rozliczenia dokumentacji</w:t>
      </w:r>
    </w:p>
    <w:p w:rsidR="00714B59" w:rsidRPr="00714B59" w:rsidRDefault="00714B59" w:rsidP="00714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14B59" w:rsidRPr="00714B59" w:rsidRDefault="00714B59" w:rsidP="00714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C5" w:rsidRDefault="003869C5"/>
    <w:sectPr w:rsidR="003869C5" w:rsidSect="004F1B84">
      <w:footerReference w:type="default" r:id="rId6"/>
      <w:pgSz w:w="11906" w:h="16838"/>
      <w:pgMar w:top="1417" w:right="1417" w:bottom="1417" w:left="1417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38C2">
      <w:pPr>
        <w:spacing w:after="0" w:line="240" w:lineRule="auto"/>
      </w:pPr>
      <w:r>
        <w:separator/>
      </w:r>
    </w:p>
  </w:endnote>
  <w:endnote w:type="continuationSeparator" w:id="0">
    <w:p w:rsidR="00000000" w:rsidRDefault="00BB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84" w:rsidRDefault="00714B59" w:rsidP="004F1B84">
    <w:pPr>
      <w:pStyle w:val="Stopka"/>
    </w:pPr>
    <w:r>
      <w:tab/>
    </w:r>
    <w:r>
      <w:tab/>
    </w:r>
  </w:p>
  <w:p w:rsidR="004F1B84" w:rsidRDefault="00BB3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38C2">
      <w:pPr>
        <w:spacing w:after="0" w:line="240" w:lineRule="auto"/>
      </w:pPr>
      <w:r>
        <w:separator/>
      </w:r>
    </w:p>
  </w:footnote>
  <w:footnote w:type="continuationSeparator" w:id="0">
    <w:p w:rsidR="00000000" w:rsidRDefault="00BB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59"/>
    <w:rsid w:val="003869C5"/>
    <w:rsid w:val="00714B59"/>
    <w:rsid w:val="00BB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ADAD"/>
  <w15:chartTrackingRefBased/>
  <w15:docId w15:val="{F714DFFC-4A40-4219-B98F-45491AA2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B5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14B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D4ACECE0.dotm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Roguski</dc:creator>
  <cp:keywords/>
  <dc:description/>
  <cp:lastModifiedBy>Rafał Roguski</cp:lastModifiedBy>
  <cp:revision>2</cp:revision>
  <dcterms:created xsi:type="dcterms:W3CDTF">2021-02-23T12:54:00Z</dcterms:created>
  <dcterms:modified xsi:type="dcterms:W3CDTF">2021-02-23T12:54:00Z</dcterms:modified>
</cp:coreProperties>
</file>