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C6" w:rsidRDefault="00AC1CC6" w:rsidP="00AC1CC6">
      <w:pPr>
        <w:ind w:left="11328" w:firstLine="708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AC1CC6" w:rsidRPr="002629FD" w:rsidRDefault="00BC6BC2" w:rsidP="00AC1CC6">
      <w:pPr>
        <w:ind w:left="5319"/>
        <w:jc w:val="right"/>
        <w:rPr>
          <w:sz w:val="20"/>
        </w:rPr>
      </w:pPr>
      <w:r>
        <w:rPr>
          <w:sz w:val="20"/>
        </w:rPr>
        <w:t>do Zarządzenia NR 0050.79.</w:t>
      </w:r>
      <w:bookmarkStart w:id="0" w:name="_GoBack"/>
      <w:bookmarkEnd w:id="0"/>
      <w:r w:rsidR="00AC1CC6">
        <w:rPr>
          <w:sz w:val="20"/>
        </w:rPr>
        <w:t xml:space="preserve">2025 </w:t>
      </w:r>
    </w:p>
    <w:p w:rsidR="00AC1CC6" w:rsidRPr="002629FD" w:rsidRDefault="00AC1CC6" w:rsidP="00AC1CC6">
      <w:pPr>
        <w:ind w:left="4974" w:firstLine="345"/>
        <w:jc w:val="right"/>
        <w:rPr>
          <w:sz w:val="20"/>
        </w:rPr>
      </w:pPr>
      <w:r>
        <w:rPr>
          <w:sz w:val="20"/>
        </w:rPr>
        <w:t>Wójta Gminy Dąbrówka</w:t>
      </w:r>
    </w:p>
    <w:p w:rsidR="00AC1CC6" w:rsidRPr="002629FD" w:rsidRDefault="00AC1CC6" w:rsidP="00AC1CC6">
      <w:pPr>
        <w:ind w:left="4974" w:firstLine="345"/>
        <w:jc w:val="right"/>
        <w:rPr>
          <w:sz w:val="20"/>
        </w:rPr>
      </w:pPr>
      <w:r w:rsidRPr="002629FD">
        <w:rPr>
          <w:sz w:val="20"/>
        </w:rPr>
        <w:t>z dnia</w:t>
      </w:r>
      <w:r>
        <w:rPr>
          <w:sz w:val="20"/>
        </w:rPr>
        <w:t xml:space="preserve"> 6 października 2025</w:t>
      </w:r>
      <w:r w:rsidRPr="002629FD">
        <w:rPr>
          <w:sz w:val="20"/>
        </w:rPr>
        <w:t xml:space="preserve"> r.</w:t>
      </w:r>
    </w:p>
    <w:p w:rsidR="00AC1CC6" w:rsidRPr="004B45E6" w:rsidRDefault="00AC1CC6" w:rsidP="00AC1CC6">
      <w:pPr>
        <w:pStyle w:val="Tekstpodstawowywcity"/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b/>
          <w:szCs w:val="24"/>
          <w:lang w:val="pl-PL"/>
        </w:rPr>
      </w:pPr>
    </w:p>
    <w:p w:rsidR="00AC1CC6" w:rsidRDefault="00AC1CC6" w:rsidP="00AC1CC6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  <w:r w:rsidRPr="004B45E6">
        <w:rPr>
          <w:rFonts w:ascii="Times New Roman" w:hAnsi="Times New Roman"/>
          <w:b/>
          <w:szCs w:val="24"/>
          <w:lang w:val="pl-PL"/>
        </w:rPr>
        <w:t xml:space="preserve">FORMULARZ KONSULTACJI </w:t>
      </w:r>
    </w:p>
    <w:p w:rsidR="00AC1CC6" w:rsidRPr="00DE79A6" w:rsidRDefault="00AC1CC6" w:rsidP="00AC1CC6">
      <w:pPr>
        <w:pStyle w:val="Tekstpodstawowywcity"/>
        <w:overflowPunct/>
        <w:autoSpaceDE/>
        <w:autoSpaceDN/>
        <w:adjustRightInd/>
        <w:spacing w:after="0"/>
        <w:ind w:left="2835" w:right="2379"/>
        <w:jc w:val="both"/>
        <w:textAlignment w:val="auto"/>
        <w:rPr>
          <w:rFonts w:ascii="Times New Roman" w:hAnsi="Times New Roman"/>
          <w:bCs/>
          <w:szCs w:val="24"/>
          <w:lang w:val="pl-PL"/>
        </w:rPr>
      </w:pPr>
      <w:r w:rsidRPr="00AC1CC6">
        <w:rPr>
          <w:rFonts w:ascii="Times New Roman" w:hAnsi="Times New Roman"/>
          <w:bCs/>
          <w:i/>
          <w:szCs w:val="24"/>
          <w:lang w:val="pl-PL"/>
        </w:rPr>
        <w:t>projektu</w:t>
      </w:r>
      <w:r w:rsidRPr="00DE79A6">
        <w:rPr>
          <w:rFonts w:ascii="Times New Roman" w:hAnsi="Times New Roman"/>
          <w:bCs/>
          <w:szCs w:val="24"/>
          <w:lang w:val="pl-PL"/>
        </w:rPr>
        <w:t xml:space="preserve"> </w:t>
      </w:r>
      <w:r>
        <w:rPr>
          <w:rFonts w:ascii="Times New Roman" w:hAnsi="Times New Roman"/>
          <w:bCs/>
          <w:szCs w:val="24"/>
          <w:lang w:val="pl-PL"/>
        </w:rPr>
        <w:t>P</w:t>
      </w:r>
      <w:r w:rsidRPr="00DE79A6">
        <w:rPr>
          <w:rFonts w:ascii="Times New Roman" w:hAnsi="Times New Roman"/>
          <w:bCs/>
          <w:szCs w:val="24"/>
          <w:lang w:val="pl-PL"/>
        </w:rPr>
        <w:t xml:space="preserve">rogramu współpracy </w:t>
      </w:r>
      <w:r>
        <w:rPr>
          <w:rFonts w:ascii="Times New Roman" w:hAnsi="Times New Roman"/>
          <w:bCs/>
          <w:szCs w:val="24"/>
          <w:lang w:val="pl-PL"/>
        </w:rPr>
        <w:t>Gminy Dąbrówka</w:t>
      </w:r>
      <w:r w:rsidRPr="00DE79A6">
        <w:rPr>
          <w:rFonts w:ascii="Times New Roman" w:hAnsi="Times New Roman"/>
          <w:bCs/>
          <w:szCs w:val="24"/>
          <w:lang w:val="pl-PL"/>
        </w:rPr>
        <w:t xml:space="preserve"> z organizacjami pozarządowymi oraz </w:t>
      </w:r>
      <w:r w:rsidRPr="00DE79A6">
        <w:rPr>
          <w:rFonts w:ascii="Times New Roman" w:hAnsi="Times New Roman"/>
          <w:bCs/>
          <w:szCs w:val="24"/>
        </w:rPr>
        <w:t xml:space="preserve">podmiotami wymienionymi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w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art. 3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ust. 3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ustawy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o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działalności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pożytku publicznego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>i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o wolontariacie </w:t>
      </w:r>
      <w:r>
        <w:rPr>
          <w:rFonts w:ascii="Times New Roman" w:hAnsi="Times New Roman"/>
          <w:bCs/>
          <w:szCs w:val="24"/>
        </w:rPr>
        <w:t xml:space="preserve"> </w:t>
      </w:r>
      <w:r w:rsidRPr="00DE79A6">
        <w:rPr>
          <w:rFonts w:ascii="Times New Roman" w:hAnsi="Times New Roman"/>
          <w:bCs/>
          <w:szCs w:val="24"/>
        </w:rPr>
        <w:t xml:space="preserve">na </w:t>
      </w:r>
      <w:r w:rsidRPr="00773713">
        <w:rPr>
          <w:rFonts w:ascii="Times New Roman" w:hAnsi="Times New Roman"/>
          <w:bCs/>
          <w:sz w:val="22"/>
          <w:szCs w:val="22"/>
        </w:rPr>
        <w:t xml:space="preserve"> </w:t>
      </w:r>
      <w:r w:rsidRPr="00DE79A6">
        <w:rPr>
          <w:rFonts w:ascii="Times New Roman" w:hAnsi="Times New Roman"/>
          <w:bCs/>
          <w:szCs w:val="24"/>
        </w:rPr>
        <w:t>rok 2026</w:t>
      </w:r>
    </w:p>
    <w:p w:rsidR="00AC1CC6" w:rsidRPr="004B45E6" w:rsidRDefault="00AC1CC6" w:rsidP="00AC1CC6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012"/>
        <w:gridCol w:w="5013"/>
        <w:gridCol w:w="5013"/>
        <w:gridCol w:w="11"/>
      </w:tblGrid>
      <w:tr w:rsidR="00AC1CC6" w:rsidTr="00624793">
        <w:trPr>
          <w:gridAfter w:val="1"/>
          <w:wAfter w:w="4" w:type="pct"/>
          <w:trHeight w:val="850"/>
        </w:trPr>
        <w:tc>
          <w:tcPr>
            <w:tcW w:w="181" w:type="pct"/>
            <w:shd w:val="clear" w:color="auto" w:fill="DEEAF6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605" w:type="pct"/>
            <w:shd w:val="clear" w:color="auto" w:fill="DEEAF6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Zapis w projekcie Programu współpracy 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>z podaniem paragrafu, ustępu, punktu</w:t>
            </w:r>
          </w:p>
        </w:tc>
        <w:tc>
          <w:tcPr>
            <w:tcW w:w="1605" w:type="pct"/>
            <w:shd w:val="clear" w:color="auto" w:fill="DEEAF6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Proponowana treść zmian </w:t>
            </w:r>
          </w:p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(propozycja nowego brzmienia </w:t>
            </w:r>
          </w:p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paragrafu, ustępu, punktu)</w:t>
            </w:r>
          </w:p>
        </w:tc>
        <w:tc>
          <w:tcPr>
            <w:tcW w:w="1605" w:type="pct"/>
            <w:shd w:val="clear" w:color="auto" w:fill="DEEAF6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 proponowanych zmian</w:t>
            </w:r>
          </w:p>
        </w:tc>
      </w:tr>
      <w:tr w:rsidR="00AC1CC6" w:rsidRPr="00DC241D" w:rsidTr="00486354">
        <w:trPr>
          <w:gridAfter w:val="1"/>
          <w:wAfter w:w="4" w:type="pct"/>
          <w:trHeight w:val="665"/>
        </w:trPr>
        <w:tc>
          <w:tcPr>
            <w:tcW w:w="181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AC1CC6" w:rsidRPr="00DC241D" w:rsidTr="00486354">
        <w:trPr>
          <w:gridAfter w:val="1"/>
          <w:wAfter w:w="4" w:type="pct"/>
          <w:trHeight w:val="844"/>
        </w:trPr>
        <w:tc>
          <w:tcPr>
            <w:tcW w:w="181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AC1CC6" w:rsidRPr="00DC241D" w:rsidTr="00486354">
        <w:trPr>
          <w:gridAfter w:val="1"/>
          <w:wAfter w:w="4" w:type="pct"/>
          <w:trHeight w:val="829"/>
        </w:trPr>
        <w:tc>
          <w:tcPr>
            <w:tcW w:w="181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AC1CC6" w:rsidRPr="00DC241D" w:rsidTr="00486354">
        <w:trPr>
          <w:gridAfter w:val="1"/>
          <w:wAfter w:w="4" w:type="pct"/>
          <w:trHeight w:val="709"/>
        </w:trPr>
        <w:tc>
          <w:tcPr>
            <w:tcW w:w="181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5" w:type="pct"/>
            <w:vAlign w:val="center"/>
          </w:tcPr>
          <w:p w:rsidR="00AC1CC6" w:rsidRPr="00DC241D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AC1CC6" w:rsidRPr="00380B04" w:rsidTr="0062479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5"/>
            <w:shd w:val="clear" w:color="auto" w:fill="DEEAF6"/>
            <w:vAlign w:val="center"/>
          </w:tcPr>
          <w:p w:rsidR="00AC1CC6" w:rsidRPr="001D54DC" w:rsidRDefault="00AC1CC6" w:rsidP="00624793">
            <w:pPr>
              <w:rPr>
                <w:b/>
                <w:bCs/>
                <w:sz w:val="20"/>
                <w:szCs w:val="20"/>
              </w:rPr>
            </w:pPr>
            <w:r w:rsidRPr="001D54DC">
              <w:rPr>
                <w:b/>
                <w:bCs/>
                <w:color w:val="000000"/>
              </w:rPr>
              <w:t xml:space="preserve">Opinie, uwagi, pytania, komentarze </w:t>
            </w:r>
            <w:r>
              <w:rPr>
                <w:b/>
                <w:bCs/>
              </w:rPr>
              <w:t>do projektu</w:t>
            </w:r>
            <w:r w:rsidRPr="001D54DC">
              <w:rPr>
                <w:b/>
                <w:bCs/>
                <w:szCs w:val="20"/>
              </w:rPr>
              <w:t xml:space="preserve"> Programu współpracy:</w:t>
            </w:r>
          </w:p>
        </w:tc>
      </w:tr>
      <w:tr w:rsidR="00AC1CC6" w:rsidRPr="00380B04" w:rsidTr="003A079C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5000" w:type="pct"/>
            <w:gridSpan w:val="5"/>
            <w:vAlign w:val="center"/>
          </w:tcPr>
          <w:p w:rsidR="00AC1CC6" w:rsidRPr="00380B04" w:rsidRDefault="00AC1CC6" w:rsidP="00624793">
            <w:pPr>
              <w:rPr>
                <w:sz w:val="20"/>
                <w:szCs w:val="20"/>
              </w:rPr>
            </w:pPr>
          </w:p>
        </w:tc>
      </w:tr>
    </w:tbl>
    <w:p w:rsidR="00AC1CC6" w:rsidRPr="008045F6" w:rsidRDefault="00AC1CC6" w:rsidP="003A079C">
      <w:pPr>
        <w:rPr>
          <w:szCs w:val="46"/>
        </w:rPr>
      </w:pPr>
    </w:p>
    <w:p w:rsidR="00AC1CC6" w:rsidRDefault="00AC1CC6" w:rsidP="00AC1CC6">
      <w:pPr>
        <w:jc w:val="center"/>
        <w:rPr>
          <w:sz w:val="2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6686"/>
      </w:tblGrid>
      <w:tr w:rsidR="00AC1CC6" w:rsidTr="00486354">
        <w:trPr>
          <w:trHeight w:val="395"/>
        </w:trPr>
        <w:tc>
          <w:tcPr>
            <w:tcW w:w="3371" w:type="dxa"/>
            <w:shd w:val="clear" w:color="auto" w:fill="DEEAF6"/>
            <w:vAlign w:val="center"/>
          </w:tcPr>
          <w:p w:rsidR="00AC1CC6" w:rsidRDefault="00AC1CC6" w:rsidP="003A079C">
            <w:pPr>
              <w:pStyle w:val="Tekstpodstawowywcity"/>
              <w:overflowPunct/>
              <w:autoSpaceDE/>
              <w:autoSpaceDN/>
              <w:adjustRightInd/>
              <w:spacing w:after="0"/>
              <w:ind w:left="0" w:right="-102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Nazwa podmiotu zgłaszającego</w:t>
            </w:r>
            <w:r w:rsidR="00624793">
              <w:rPr>
                <w:rFonts w:ascii="Times New Roman" w:hAnsi="Times New Roman"/>
                <w:b/>
                <w:szCs w:val="24"/>
                <w:lang w:val="pl-PL"/>
              </w:rPr>
              <w:t>: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right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</w:tr>
      <w:tr w:rsidR="00AC1CC6" w:rsidTr="00486354">
        <w:trPr>
          <w:trHeight w:val="459"/>
        </w:trPr>
        <w:tc>
          <w:tcPr>
            <w:tcW w:w="3371" w:type="dxa"/>
            <w:shd w:val="clear" w:color="auto" w:fill="DEEAF6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Telefon, data wypełnienia: 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AC1CC6" w:rsidRDefault="00AC1CC6" w:rsidP="006247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right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</w:tr>
    </w:tbl>
    <w:p w:rsidR="00486354" w:rsidRDefault="00486354" w:rsidP="00486354"/>
    <w:p w:rsidR="00486354" w:rsidRDefault="00486354" w:rsidP="00486354"/>
    <w:p w:rsidR="00486354" w:rsidRDefault="00486354" w:rsidP="00486354"/>
    <w:p w:rsidR="00486354" w:rsidRDefault="00486354" w:rsidP="00486354">
      <w:r>
        <w:t>Wypełniony formularz konsultacyjny należy składać w nieprzekraczalnym terminie do 31.10.2025 r. w jeden z niżej wymienionych sposobów:</w:t>
      </w:r>
    </w:p>
    <w:p w:rsidR="00486354" w:rsidRDefault="00486354" w:rsidP="00486354">
      <w:r>
        <w:t>1. Osobiście w Biurze Obsługi Mieszkańca Urzędu Gminy w Dąbrówce przy ul. Tadeusza Kościuszki 14 w godzinach pracy Urzędu.</w:t>
      </w:r>
    </w:p>
    <w:p w:rsidR="00486354" w:rsidRDefault="00486354" w:rsidP="00486354">
      <w:r>
        <w:t>2. Drogą korespondencyjną na adres Urząd Gminy w Dąbrówce ul. Tadeusza Kościuszki 14, 05-252 Dąbrówka z dopiskiem: Konsultacje NGO 2026.</w:t>
      </w:r>
    </w:p>
    <w:p w:rsidR="00624793" w:rsidRDefault="00486354" w:rsidP="00486354">
      <w:r>
        <w:t>3. Elektronicznie na adres: urzad@dabrowka.net.pl, w tytule e-maila należy wpisać: Konsultacje NGO 2026</w:t>
      </w:r>
    </w:p>
    <w:sectPr w:rsidR="00624793" w:rsidSect="00624793">
      <w:pgSz w:w="16838" w:h="11906" w:orient="landscape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93" w:rsidRDefault="00624793" w:rsidP="00624793">
      <w:r>
        <w:separator/>
      </w:r>
    </w:p>
  </w:endnote>
  <w:endnote w:type="continuationSeparator" w:id="0">
    <w:p w:rsidR="00624793" w:rsidRDefault="00624793" w:rsidP="0062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93" w:rsidRDefault="00624793" w:rsidP="00624793">
      <w:r>
        <w:separator/>
      </w:r>
    </w:p>
  </w:footnote>
  <w:footnote w:type="continuationSeparator" w:id="0">
    <w:p w:rsidR="00624793" w:rsidRDefault="00624793" w:rsidP="0062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63C79"/>
    <w:multiLevelType w:val="hybridMultilevel"/>
    <w:tmpl w:val="909C1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C6"/>
    <w:rsid w:val="000B6A6E"/>
    <w:rsid w:val="003A079C"/>
    <w:rsid w:val="00486354"/>
    <w:rsid w:val="00624793"/>
    <w:rsid w:val="00AC1CC6"/>
    <w:rsid w:val="00B728BC"/>
    <w:rsid w:val="00B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68E3F"/>
  <w15:chartTrackingRefBased/>
  <w15:docId w15:val="{02973303-46EA-4A31-9028-591EE37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AC1CC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1CC6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Hipercze">
    <w:name w:val="Hyperlink"/>
    <w:uiPriority w:val="99"/>
    <w:unhideWhenUsed/>
    <w:rsid w:val="00AC1CC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4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BD99CB85.dotm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Sikorska-Księżnik</dc:creator>
  <cp:keywords/>
  <dc:description/>
  <cp:lastModifiedBy>Lidia Sikorska-Księżnik</cp:lastModifiedBy>
  <cp:revision>3</cp:revision>
  <cp:lastPrinted>2025-10-06T14:38:00Z</cp:lastPrinted>
  <dcterms:created xsi:type="dcterms:W3CDTF">2025-10-06T12:31:00Z</dcterms:created>
  <dcterms:modified xsi:type="dcterms:W3CDTF">2025-10-06T14:45:00Z</dcterms:modified>
</cp:coreProperties>
</file>